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1F2FB"/>
  <w:body>
    <w:p w14:paraId="6F8CFA4F" w14:textId="5BD2E8ED" w:rsidR="003E1616" w:rsidRPr="00554C3B" w:rsidRDefault="00B654E1" w:rsidP="00A02CA4">
      <w:pPr>
        <w:spacing w:before="120" w:after="120" w:line="276" w:lineRule="auto"/>
        <w:rPr>
          <w:rFonts w:ascii="Montserrat" w:hAnsi="Montserrat" w:cstheme="minorHAnsi"/>
          <w:color w:val="5B9BD5" w:themeColor="accent5"/>
          <w:sz w:val="72"/>
          <w:szCs w:val="72"/>
        </w:rPr>
      </w:pPr>
      <w:r w:rsidRPr="00554C3B">
        <w:rPr>
          <w:b/>
          <w:bCs/>
          <w:noProof/>
          <w:color w:val="5B9BD5" w:themeColor="accent5"/>
          <w:sz w:val="24"/>
          <w:szCs w:val="24"/>
        </w:rPr>
        <mc:AlternateContent>
          <mc:Choice Requires="wps">
            <w:drawing>
              <wp:anchor distT="45720" distB="45720" distL="114300" distR="114300" simplePos="0" relativeHeight="251689472" behindDoc="0" locked="0" layoutInCell="1" allowOverlap="1" wp14:anchorId="40EF2187" wp14:editId="453EB958">
                <wp:simplePos x="0" y="0"/>
                <wp:positionH relativeFrom="margin">
                  <wp:posOffset>81280</wp:posOffset>
                </wp:positionH>
                <wp:positionV relativeFrom="paragraph">
                  <wp:posOffset>2406015</wp:posOffset>
                </wp:positionV>
                <wp:extent cx="5929630" cy="2346325"/>
                <wp:effectExtent l="0" t="0" r="0" b="0"/>
                <wp:wrapSquare wrapText="bothSides"/>
                <wp:docPr id="390802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2346325"/>
                        </a:xfrm>
                        <a:prstGeom prst="rect">
                          <a:avLst/>
                        </a:prstGeom>
                        <a:noFill/>
                        <a:ln w="9525">
                          <a:noFill/>
                          <a:miter lim="800000"/>
                          <a:headEnd/>
                          <a:tailEnd/>
                        </a:ln>
                      </wps:spPr>
                      <wps:txbx>
                        <w:txbxContent>
                          <w:p w14:paraId="75E00D26" w14:textId="456E489C" w:rsidR="00C166C4" w:rsidRPr="00156F40" w:rsidRDefault="00C166C4" w:rsidP="00156F40">
                            <w:pPr>
                              <w:jc w:val="center"/>
                              <w:rPr>
                                <w:rFonts w:ascii="Montserrat" w:hAnsi="Montserrat"/>
                                <w:color w:val="36A9E1"/>
                                <w:sz w:val="120"/>
                                <w:szCs w:val="120"/>
                              </w:rPr>
                            </w:pPr>
                            <w:r w:rsidRPr="00156F40">
                              <w:rPr>
                                <w:rFonts w:ascii="Montserrat" w:hAnsi="Montserrat"/>
                                <w:color w:val="36A9E1"/>
                                <w:sz w:val="120"/>
                                <w:szCs w:val="120"/>
                              </w:rPr>
                              <w:t xml:space="preserve">School </w:t>
                            </w:r>
                            <w:r w:rsidR="00156F40" w:rsidRPr="00156F40">
                              <w:rPr>
                                <w:rFonts w:ascii="Montserrat" w:hAnsi="Montserrat"/>
                                <w:color w:val="36A9E1"/>
                                <w:sz w:val="120"/>
                                <w:szCs w:val="120"/>
                              </w:rPr>
                              <w:t>G</w:t>
                            </w:r>
                            <w:r w:rsidRPr="00156F40">
                              <w:rPr>
                                <w:rFonts w:ascii="Montserrat" w:hAnsi="Montserrat"/>
                                <w:color w:val="36A9E1"/>
                                <w:sz w:val="120"/>
                                <w:szCs w:val="120"/>
                              </w:rPr>
                              <w:t>rant Fund</w:t>
                            </w:r>
                            <w:r w:rsidR="00B654E1" w:rsidRPr="00156F40">
                              <w:rPr>
                                <w:rFonts w:ascii="Montserrat" w:hAnsi="Montserrat"/>
                                <w:color w:val="36A9E1"/>
                                <w:sz w:val="120"/>
                                <w:szCs w:val="120"/>
                              </w:rPr>
                              <w:t xml:space="preserve"> </w:t>
                            </w:r>
                            <w:r w:rsidR="00156F40" w:rsidRPr="00156F40">
                              <w:rPr>
                                <w:rFonts w:ascii="Montserrat" w:hAnsi="Montserrat"/>
                                <w:color w:val="36A9E1"/>
                                <w:sz w:val="120"/>
                                <w:szCs w:val="120"/>
                              </w:rPr>
                              <w:t>C</w:t>
                            </w:r>
                            <w:r w:rsidR="00B654E1" w:rsidRPr="00156F40">
                              <w:rPr>
                                <w:rFonts w:ascii="Montserrat" w:hAnsi="Montserrat"/>
                                <w:color w:val="36A9E1"/>
                                <w:sz w:val="120"/>
                                <w:szCs w:val="120"/>
                              </w:rPr>
                              <w:t>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EF2187" id="_x0000_t202" coordsize="21600,21600" o:spt="202" path="m,l,21600r21600,l21600,xe">
                <v:stroke joinstyle="miter"/>
                <v:path gradientshapeok="t" o:connecttype="rect"/>
              </v:shapetype>
              <v:shape id="Text Box 2" o:spid="_x0000_s1026" type="#_x0000_t202" style="position:absolute;margin-left:6.4pt;margin-top:189.45pt;width:466.9pt;height:184.7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" filled="f" stroked="f">
                <v:textbox>
                  <w:txbxContent>
                    <w:p w14:paraId="75E00D26" w14:textId="456E489C" w:rsidR="00C166C4" w:rsidRPr="00156F40" w:rsidRDefault="00C166C4" w:rsidP="00156F40">
                      <w:pPr>
                        <w:jc w:val="center"/>
                        <w:rPr>
                          <w:rFonts w:ascii="Montserrat" w:hAnsi="Montserrat"/>
                          <w:color w:val="36A9E1"/>
                          <w:sz w:val="120"/>
                          <w:szCs w:val="120"/>
                        </w:rPr>
                      </w:pPr>
                      <w:r w:rsidRPr="00156F40">
                        <w:rPr>
                          <w:rFonts w:ascii="Montserrat" w:hAnsi="Montserrat"/>
                          <w:color w:val="36A9E1"/>
                          <w:sz w:val="120"/>
                          <w:szCs w:val="120"/>
                        </w:rPr>
                        <w:t xml:space="preserve">School </w:t>
                      </w:r>
                      <w:r w:rsidR="00156F40" w:rsidRPr="00156F40">
                        <w:rPr>
                          <w:rFonts w:ascii="Montserrat" w:hAnsi="Montserrat"/>
                          <w:color w:val="36A9E1"/>
                          <w:sz w:val="120"/>
                          <w:szCs w:val="120"/>
                        </w:rPr>
                        <w:t>G</w:t>
                      </w:r>
                      <w:r w:rsidRPr="00156F40">
                        <w:rPr>
                          <w:rFonts w:ascii="Montserrat" w:hAnsi="Montserrat"/>
                          <w:color w:val="36A9E1"/>
                          <w:sz w:val="120"/>
                          <w:szCs w:val="120"/>
                        </w:rPr>
                        <w:t>rant Fund</w:t>
                      </w:r>
                      <w:r w:rsidR="00B654E1" w:rsidRPr="00156F40">
                        <w:rPr>
                          <w:rFonts w:ascii="Montserrat" w:hAnsi="Montserrat"/>
                          <w:color w:val="36A9E1"/>
                          <w:sz w:val="120"/>
                          <w:szCs w:val="120"/>
                        </w:rPr>
                        <w:t xml:space="preserve"> </w:t>
                      </w:r>
                      <w:r w:rsidR="00156F40" w:rsidRPr="00156F40">
                        <w:rPr>
                          <w:rFonts w:ascii="Montserrat" w:hAnsi="Montserrat"/>
                          <w:color w:val="36A9E1"/>
                          <w:sz w:val="120"/>
                          <w:szCs w:val="120"/>
                        </w:rPr>
                        <w:t>C</w:t>
                      </w:r>
                      <w:r w:rsidR="00B654E1" w:rsidRPr="00156F40">
                        <w:rPr>
                          <w:rFonts w:ascii="Montserrat" w:hAnsi="Montserrat"/>
                          <w:color w:val="36A9E1"/>
                          <w:sz w:val="120"/>
                          <w:szCs w:val="120"/>
                        </w:rPr>
                        <w:t>riteria</w:t>
                      </w:r>
                    </w:p>
                  </w:txbxContent>
                </v:textbox>
                <w10:wrap type="square" anchorx="margin"/>
              </v:shape>
            </w:pict>
          </mc:Fallback>
        </mc:AlternateContent>
      </w:r>
      <w:r w:rsidR="00725A88" w:rsidRPr="00554C3B">
        <w:rPr>
          <w:b/>
          <w:bCs/>
          <w:noProof/>
          <w:color w:val="5B9BD5" w:themeColor="accent5"/>
          <w:sz w:val="24"/>
          <w:szCs w:val="24"/>
        </w:rPr>
        <w:drawing>
          <wp:anchor distT="0" distB="0" distL="114300" distR="114300" simplePos="0" relativeHeight="251701760" behindDoc="0" locked="0" layoutInCell="1" allowOverlap="1" wp14:anchorId="327AA518" wp14:editId="5804BE2A">
            <wp:simplePos x="0" y="0"/>
            <wp:positionH relativeFrom="column">
              <wp:posOffset>-2190750</wp:posOffset>
            </wp:positionH>
            <wp:positionV relativeFrom="paragraph">
              <wp:posOffset>4387850</wp:posOffset>
            </wp:positionV>
            <wp:extent cx="2835275" cy="5753735"/>
            <wp:effectExtent l="0" t="0" r="3175" b="0"/>
            <wp:wrapNone/>
            <wp:docPr id="1313612108" name="Picture 8" descr="A white and black street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12108" name="Picture 8" descr="A white and black street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835275" cy="5753735"/>
                    </a:xfrm>
                    <a:prstGeom prst="rect">
                      <a:avLst/>
                    </a:prstGeom>
                  </pic:spPr>
                </pic:pic>
              </a:graphicData>
            </a:graphic>
            <wp14:sizeRelH relativeFrom="page">
              <wp14:pctWidth>0</wp14:pctWidth>
            </wp14:sizeRelH>
            <wp14:sizeRelV relativeFrom="page">
              <wp14:pctHeight>0</wp14:pctHeight>
            </wp14:sizeRelV>
          </wp:anchor>
        </w:drawing>
      </w:r>
      <w:r w:rsidR="00C166C4" w:rsidRPr="00554C3B">
        <w:rPr>
          <w:b/>
          <w:bCs/>
          <w:noProof/>
          <w:color w:val="5B9BD5" w:themeColor="accent5"/>
          <w:sz w:val="24"/>
          <w:szCs w:val="24"/>
        </w:rPr>
        <w:drawing>
          <wp:anchor distT="0" distB="0" distL="114300" distR="114300" simplePos="0" relativeHeight="251690496" behindDoc="0" locked="0" layoutInCell="1" allowOverlap="1" wp14:anchorId="5272101A" wp14:editId="4F907ECC">
            <wp:simplePos x="0" y="0"/>
            <wp:positionH relativeFrom="margin">
              <wp:posOffset>-158351</wp:posOffset>
            </wp:positionH>
            <wp:positionV relativeFrom="paragraph">
              <wp:posOffset>35347</wp:posOffset>
            </wp:positionV>
            <wp:extent cx="6276016" cy="1404197"/>
            <wp:effectExtent l="0" t="0" r="0" b="5715"/>
            <wp:wrapNone/>
            <wp:docPr id="2038185681" name="Picture 9" descr="A blue and yellow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85681" name="Picture 9" descr="A blue and yellow text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1245" cy="1412079"/>
                    </a:xfrm>
                    <a:prstGeom prst="rect">
                      <a:avLst/>
                    </a:prstGeom>
                  </pic:spPr>
                </pic:pic>
              </a:graphicData>
            </a:graphic>
            <wp14:sizeRelH relativeFrom="margin">
              <wp14:pctWidth>0</wp14:pctWidth>
            </wp14:sizeRelH>
            <wp14:sizeRelV relativeFrom="margin">
              <wp14:pctHeight>0</wp14:pctHeight>
            </wp14:sizeRelV>
          </wp:anchor>
        </w:drawing>
      </w:r>
      <w:r w:rsidR="00C166C4" w:rsidRPr="00554C3B">
        <w:rPr>
          <w:b/>
          <w:bCs/>
          <w:noProof/>
          <w:color w:val="5B9BD5" w:themeColor="accent5"/>
          <w:sz w:val="24"/>
          <w:szCs w:val="24"/>
        </w:rPr>
        <w:drawing>
          <wp:anchor distT="0" distB="0" distL="114300" distR="114300" simplePos="0" relativeHeight="251687424" behindDoc="0" locked="0" layoutInCell="1" allowOverlap="1" wp14:anchorId="7C61F44B" wp14:editId="044B0F2A">
            <wp:simplePos x="0" y="0"/>
            <wp:positionH relativeFrom="column">
              <wp:posOffset>3106843</wp:posOffset>
            </wp:positionH>
            <wp:positionV relativeFrom="paragraph">
              <wp:posOffset>7639896</wp:posOffset>
            </wp:positionV>
            <wp:extent cx="3632200" cy="1574089"/>
            <wp:effectExtent l="0" t="0" r="6350" b="7620"/>
            <wp:wrapNone/>
            <wp:docPr id="1310455471" name="Picture 7" descr="A group of solar pan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55471" name="Picture 7" descr="A group of solar panel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632200" cy="1574089"/>
                    </a:xfrm>
                    <a:prstGeom prst="rect">
                      <a:avLst/>
                    </a:prstGeom>
                  </pic:spPr>
                </pic:pic>
              </a:graphicData>
            </a:graphic>
            <wp14:sizeRelH relativeFrom="page">
              <wp14:pctWidth>0</wp14:pctWidth>
            </wp14:sizeRelH>
            <wp14:sizeRelV relativeFrom="page">
              <wp14:pctHeight>0</wp14:pctHeight>
            </wp14:sizeRelV>
          </wp:anchor>
        </w:drawing>
      </w:r>
      <w:r w:rsidR="00C166C4" w:rsidRPr="00554C3B">
        <w:rPr>
          <w:b/>
          <w:bCs/>
          <w:noProof/>
          <w:color w:val="5B9BD5" w:themeColor="accent5"/>
          <w:sz w:val="24"/>
          <w:szCs w:val="24"/>
        </w:rPr>
        <w:drawing>
          <wp:anchor distT="0" distB="0" distL="114300" distR="114300" simplePos="0" relativeHeight="251685376" behindDoc="0" locked="0" layoutInCell="1" allowOverlap="1" wp14:anchorId="22F06B5C" wp14:editId="29103F9F">
            <wp:simplePos x="0" y="0"/>
            <wp:positionH relativeFrom="page">
              <wp:align>right</wp:align>
            </wp:positionH>
            <wp:positionV relativeFrom="page">
              <wp:align>top</wp:align>
            </wp:positionV>
            <wp:extent cx="7552267" cy="12749273"/>
            <wp:effectExtent l="0" t="0" r="0" b="0"/>
            <wp:wrapSquare wrapText="bothSides"/>
            <wp:docPr id="216142881" name="Picture 5" descr="A green and yellow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2881" name="Picture 5" descr="A green and yellow landscape&#10;&#10;AI-generated content may be incorrect."/>
                    <pic:cNvPicPr/>
                  </pic:nvPicPr>
                  <pic:blipFill rotWithShape="1">
                    <a:blip r:embed="rId11" cstate="print">
                      <a:extLst>
                        <a:ext uri="{28A0092B-C50C-407E-A947-70E740481C1C}">
                          <a14:useLocalDpi xmlns:a14="http://schemas.microsoft.com/office/drawing/2010/main" val="0"/>
                        </a:ext>
                      </a:extLst>
                    </a:blip>
                    <a:srcRect t="20901" r="424" b="24404"/>
                    <a:stretch/>
                  </pic:blipFill>
                  <pic:spPr bwMode="auto">
                    <a:xfrm>
                      <a:off x="0" y="0"/>
                      <a:ext cx="7552267" cy="127492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6C4" w:rsidRPr="00554C3B">
        <w:rPr>
          <w:b/>
          <w:bCs/>
          <w:noProof/>
          <w:color w:val="5B9BD5" w:themeColor="accent5"/>
          <w:sz w:val="24"/>
          <w:szCs w:val="24"/>
        </w:rPr>
        <w:drawing>
          <wp:inline distT="0" distB="0" distL="0" distR="0" wp14:anchorId="0812EEAA" wp14:editId="2D08EF42">
            <wp:extent cx="2835275" cy="639445"/>
            <wp:effectExtent l="0" t="0" r="3175" b="8255"/>
            <wp:docPr id="182678737" name="Picture 6" descr="A blue and yellow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8737" name="Picture 6" descr="A blue and yellow text on a black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35275" cy="639445"/>
                    </a:xfrm>
                    <a:prstGeom prst="rect">
                      <a:avLst/>
                    </a:prstGeom>
                  </pic:spPr>
                </pic:pic>
              </a:graphicData>
            </a:graphic>
          </wp:inline>
        </w:drawing>
      </w:r>
      <w:r w:rsidR="00A02CA4" w:rsidRPr="00554C3B">
        <w:rPr>
          <w:noProof/>
          <w:color w:val="5B9BD5" w:themeColor="accent5"/>
          <w:sz w:val="24"/>
          <w:szCs w:val="24"/>
        </w:rPr>
        <w:drawing>
          <wp:anchor distT="0" distB="0" distL="114300" distR="114300" simplePos="0" relativeHeight="251696640" behindDoc="1" locked="0" layoutInCell="1" allowOverlap="1" wp14:anchorId="2F167A4D" wp14:editId="3863242A">
            <wp:simplePos x="0" y="0"/>
            <wp:positionH relativeFrom="page">
              <wp:align>left</wp:align>
            </wp:positionH>
            <wp:positionV relativeFrom="page">
              <wp:posOffset>-220498</wp:posOffset>
            </wp:positionV>
            <wp:extent cx="8258175" cy="13940944"/>
            <wp:effectExtent l="0" t="0" r="0" b="3810"/>
            <wp:wrapNone/>
            <wp:docPr id="1206788" name="Picture 5" descr="A green and yellow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2881" name="Picture 5" descr="A green and yellow landscape&#10;&#10;AI-generated content may be incorrect."/>
                    <pic:cNvPicPr/>
                  </pic:nvPicPr>
                  <pic:blipFill rotWithShape="1">
                    <a:blip r:embed="rId13" cstate="print">
                      <a:extLst>
                        <a:ext uri="{28A0092B-C50C-407E-A947-70E740481C1C}">
                          <a14:useLocalDpi xmlns:a14="http://schemas.microsoft.com/office/drawing/2010/main" val="0"/>
                        </a:ext>
                      </a:extLst>
                    </a:blip>
                    <a:srcRect t="20901" r="424" b="24404"/>
                    <a:stretch/>
                  </pic:blipFill>
                  <pic:spPr bwMode="auto">
                    <a:xfrm>
                      <a:off x="0" y="0"/>
                      <a:ext cx="8258175" cy="13940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4C1B" w:rsidRPr="00554C3B">
        <w:rPr>
          <w:noProof/>
          <w:color w:val="5B9BD5" w:themeColor="accent5"/>
          <w:sz w:val="24"/>
          <w:szCs w:val="24"/>
        </w:rPr>
        <w:drawing>
          <wp:anchor distT="0" distB="0" distL="114300" distR="114300" simplePos="0" relativeHeight="251694592" behindDoc="1" locked="0" layoutInCell="1" allowOverlap="1" wp14:anchorId="6804938D" wp14:editId="20AA9001">
            <wp:simplePos x="0" y="0"/>
            <wp:positionH relativeFrom="page">
              <wp:posOffset>-22918</wp:posOffset>
            </wp:positionH>
            <wp:positionV relativeFrom="page">
              <wp:align>top</wp:align>
            </wp:positionV>
            <wp:extent cx="7552267" cy="12749273"/>
            <wp:effectExtent l="0" t="0" r="0" b="0"/>
            <wp:wrapNone/>
            <wp:docPr id="94557298" name="Picture 5" descr="A green and yellow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2881" name="Picture 5" descr="A green and yellow landscape&#10;&#10;AI-generated content may be incorrect."/>
                    <pic:cNvPicPr/>
                  </pic:nvPicPr>
                  <pic:blipFill rotWithShape="1">
                    <a:blip r:embed="rId11" cstate="print">
                      <a:extLst>
                        <a:ext uri="{28A0092B-C50C-407E-A947-70E740481C1C}">
                          <a14:useLocalDpi xmlns:a14="http://schemas.microsoft.com/office/drawing/2010/main" val="0"/>
                        </a:ext>
                      </a:extLst>
                    </a:blip>
                    <a:srcRect t="20901" r="424" b="24404"/>
                    <a:stretch/>
                  </pic:blipFill>
                  <pic:spPr bwMode="auto">
                    <a:xfrm>
                      <a:off x="0" y="0"/>
                      <a:ext cx="7552267" cy="127492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EC0F7" w14:textId="614534E6" w:rsidR="00B654E1" w:rsidRPr="00554C3B" w:rsidRDefault="00B654E1" w:rsidP="00B654E1">
      <w:pPr>
        <w:spacing w:after="0" w:line="276" w:lineRule="auto"/>
        <w:rPr>
          <w:b/>
          <w:bCs/>
          <w:color w:val="5B9BD5" w:themeColor="accent5"/>
          <w:sz w:val="24"/>
          <w:szCs w:val="24"/>
        </w:rPr>
      </w:pPr>
      <w:r w:rsidRPr="00554C3B">
        <w:rPr>
          <w:b/>
          <w:bCs/>
          <w:noProof/>
          <w:color w:val="5B9BD5" w:themeColor="accent5"/>
          <w:sz w:val="24"/>
          <w:szCs w:val="24"/>
        </w:rPr>
        <w:lastRenderedPageBreak/>
        <w:drawing>
          <wp:anchor distT="0" distB="0" distL="114300" distR="114300" simplePos="0" relativeHeight="251731456" behindDoc="1" locked="0" layoutInCell="1" allowOverlap="1" wp14:anchorId="3E4DD688" wp14:editId="2EFCD750">
            <wp:simplePos x="0" y="0"/>
            <wp:positionH relativeFrom="margin">
              <wp:align>center</wp:align>
            </wp:positionH>
            <wp:positionV relativeFrom="page">
              <wp:align>top</wp:align>
            </wp:positionV>
            <wp:extent cx="8258175" cy="13940944"/>
            <wp:effectExtent l="0" t="0" r="0" b="3810"/>
            <wp:wrapNone/>
            <wp:docPr id="491949290" name="Picture 5" descr="A green and yellow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2881" name="Picture 5" descr="A green and yellow landscape&#10;&#10;AI-generated content may be incorrect."/>
                    <pic:cNvPicPr/>
                  </pic:nvPicPr>
                  <pic:blipFill rotWithShape="1">
                    <a:blip r:embed="rId13" cstate="print">
                      <a:extLst>
                        <a:ext uri="{28A0092B-C50C-407E-A947-70E740481C1C}">
                          <a14:useLocalDpi xmlns:a14="http://schemas.microsoft.com/office/drawing/2010/main" val="0"/>
                        </a:ext>
                      </a:extLst>
                    </a:blip>
                    <a:srcRect t="20901" r="424" b="24404"/>
                    <a:stretch/>
                  </pic:blipFill>
                  <pic:spPr bwMode="auto">
                    <a:xfrm>
                      <a:off x="0" y="0"/>
                      <a:ext cx="8258175" cy="13940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A04AC" w14:textId="4891CAE1" w:rsidR="004C5946" w:rsidRPr="00554C3B" w:rsidRDefault="004C5946" w:rsidP="002109CB">
      <w:pPr>
        <w:spacing w:before="240" w:after="360" w:line="276" w:lineRule="auto"/>
        <w:rPr>
          <w:rFonts w:ascii="Montserrat" w:hAnsi="Montserrat" w:cstheme="minorHAnsi"/>
          <w:b/>
          <w:bCs/>
          <w:color w:val="5B9BD5" w:themeColor="accent5"/>
          <w:sz w:val="72"/>
          <w:szCs w:val="72"/>
        </w:rPr>
      </w:pPr>
      <w:r w:rsidRPr="00554C3B">
        <w:rPr>
          <w:rFonts w:ascii="Montserrat" w:hAnsi="Montserrat" w:cstheme="minorHAnsi"/>
          <w:b/>
          <w:bCs/>
          <w:color w:val="5B9BD5" w:themeColor="accent5"/>
          <w:sz w:val="32"/>
          <w:szCs w:val="32"/>
        </w:rPr>
        <w:t>Grant Purpose</w:t>
      </w:r>
    </w:p>
    <w:p w14:paraId="0ED30AD7" w14:textId="77777777" w:rsidR="002109CB" w:rsidRPr="00554C3B" w:rsidRDefault="00BF3CF3" w:rsidP="00725A88">
      <w:pPr>
        <w:spacing w:after="240" w:line="252" w:lineRule="auto"/>
        <w:rPr>
          <w:rFonts w:ascii="Montserrat" w:hAnsi="Montserrat" w:cs="Open Sans"/>
          <w:color w:val="5B9BD5" w:themeColor="accent5"/>
        </w:rPr>
      </w:pPr>
      <w:r w:rsidRPr="00554C3B">
        <w:rPr>
          <w:rFonts w:ascii="Montserrat" w:hAnsi="Montserrat" w:cs="Open Sans"/>
          <w:color w:val="5B9BD5" w:themeColor="accent5"/>
        </w:rPr>
        <w:t xml:space="preserve">The </w:t>
      </w:r>
      <w:r w:rsidR="002109CB" w:rsidRPr="00554C3B">
        <w:rPr>
          <w:rFonts w:ascii="Montserrat" w:hAnsi="Montserrat" w:cs="Open Sans"/>
          <w:color w:val="5B9BD5" w:themeColor="accent5"/>
        </w:rPr>
        <w:t>‘</w:t>
      </w:r>
      <w:r w:rsidRPr="00554C3B">
        <w:rPr>
          <w:rFonts w:ascii="Montserrat" w:hAnsi="Montserrat" w:cs="Open Sans"/>
          <w:color w:val="5B9BD5" w:themeColor="accent5"/>
        </w:rPr>
        <w:t>Ferry Farm School Grant Fund</w:t>
      </w:r>
      <w:r w:rsidR="002109CB" w:rsidRPr="00554C3B">
        <w:rPr>
          <w:rFonts w:ascii="Montserrat" w:hAnsi="Montserrat" w:cs="Open Sans"/>
          <w:color w:val="5B9BD5" w:themeColor="accent5"/>
        </w:rPr>
        <w:t>’ is a new fund that aims to su</w:t>
      </w:r>
      <w:r w:rsidRPr="00554C3B">
        <w:rPr>
          <w:rFonts w:ascii="Montserrat" w:hAnsi="Montserrat" w:cs="Open Sans"/>
          <w:color w:val="5B9BD5" w:themeColor="accent5"/>
        </w:rPr>
        <w:t xml:space="preserve">pport projects in local schools that </w:t>
      </w:r>
      <w:r w:rsidRPr="00554C3B">
        <w:rPr>
          <w:rFonts w:ascii="Montserrat" w:hAnsi="Montserrat" w:cs="Open Sans"/>
          <w:b/>
          <w:bCs/>
          <w:color w:val="5B9BD5" w:themeColor="accent5"/>
        </w:rPr>
        <w:t>promote environmental education, sustainability and climate action</w:t>
      </w:r>
      <w:r w:rsidRPr="00554C3B">
        <w:rPr>
          <w:rFonts w:ascii="Montserrat" w:hAnsi="Montserrat" w:cs="Open Sans"/>
          <w:color w:val="5B9BD5" w:themeColor="accent5"/>
        </w:rPr>
        <w:t xml:space="preserve">. </w:t>
      </w:r>
    </w:p>
    <w:p w14:paraId="40F7FBDE" w14:textId="4D648B62" w:rsidR="00BF3CF3" w:rsidRPr="00554C3B" w:rsidRDefault="00BF3CF3" w:rsidP="00B665B1">
      <w:pPr>
        <w:spacing w:after="240" w:line="252" w:lineRule="auto"/>
        <w:rPr>
          <w:rFonts w:ascii="Montserrat" w:hAnsi="Montserrat" w:cs="Open Sans"/>
          <w:color w:val="5B9BD5" w:themeColor="accent5"/>
          <w:sz w:val="20"/>
          <w:szCs w:val="20"/>
        </w:rPr>
      </w:pPr>
      <w:r w:rsidRPr="00554C3B">
        <w:rPr>
          <w:rFonts w:ascii="Montserrat" w:hAnsi="Montserrat" w:cs="Open Sans"/>
          <w:color w:val="5B9BD5" w:themeColor="accent5"/>
        </w:rPr>
        <w:t xml:space="preserve">With an </w:t>
      </w:r>
      <w:r w:rsidRPr="00554C3B">
        <w:rPr>
          <w:rFonts w:ascii="Montserrat" w:hAnsi="Montserrat" w:cs="Open Sans"/>
          <w:b/>
          <w:bCs/>
          <w:color w:val="5B9BD5" w:themeColor="accent5"/>
        </w:rPr>
        <w:t>annual allocation of £5,000</w:t>
      </w:r>
      <w:r w:rsidRPr="00554C3B">
        <w:rPr>
          <w:rFonts w:ascii="Montserrat" w:hAnsi="Montserrat" w:cs="Open Sans"/>
          <w:color w:val="5B9BD5" w:themeColor="accent5"/>
        </w:rPr>
        <w:t xml:space="preserve">, the fund aims to empower schools to deliver impactful projects that inspire students and benefit the local environment. </w:t>
      </w:r>
      <w:r w:rsidR="00B665B1" w:rsidRPr="00554C3B">
        <w:rPr>
          <w:rFonts w:ascii="Montserrat" w:hAnsi="Montserrat" w:cs="Open Sans"/>
          <w:color w:val="5B9BD5" w:themeColor="accent5"/>
        </w:rPr>
        <w:t>As this is a new fund for 2025, the annual funding allocation will be reviewed based on demand. Priority will be given to projects that provide tangible and long-lasting benefits, which may include, but are not limited to:</w:t>
      </w:r>
    </w:p>
    <w:p w14:paraId="6B110044" w14:textId="09BD50BD" w:rsidR="00A02CA4" w:rsidRPr="00554C3B" w:rsidRDefault="00A02CA4" w:rsidP="00A02CA4">
      <w:pPr>
        <w:pStyle w:val="ListParagraph"/>
        <w:numPr>
          <w:ilvl w:val="0"/>
          <w:numId w:val="13"/>
        </w:numPr>
        <w:spacing w:before="120" w:after="240" w:line="21" w:lineRule="atLeast"/>
        <w:ind w:left="499" w:hanging="357"/>
        <w:contextualSpacing w:val="0"/>
        <w:rPr>
          <w:rFonts w:ascii="Montserrat" w:hAnsi="Montserrat" w:cs="Open Sans"/>
          <w:color w:val="5B9BD5" w:themeColor="accent5"/>
          <w:sz w:val="20"/>
          <w:szCs w:val="20"/>
        </w:rPr>
      </w:pPr>
      <w:r w:rsidRPr="00554C3B">
        <w:rPr>
          <w:rFonts w:ascii="Montserrat" w:hAnsi="Montserrat" w:cs="Open Sans"/>
          <w:b/>
          <w:bCs/>
          <w:color w:val="5B9BD5" w:themeColor="accent5"/>
        </w:rPr>
        <w:t xml:space="preserve">Student engagement &amp; leadership – </w:t>
      </w:r>
      <w:r w:rsidRPr="00554C3B">
        <w:rPr>
          <w:rFonts w:ascii="Montserrat" w:hAnsi="Montserrat" w:cs="Open Sans"/>
          <w:i/>
          <w:iCs/>
          <w:color w:val="5B9BD5" w:themeColor="accent5"/>
          <w:sz w:val="20"/>
          <w:szCs w:val="20"/>
        </w:rPr>
        <w:t>Funding for student-led citizens’ assemblies and activities that help develop a vision and plans for a net zero future.</w:t>
      </w:r>
    </w:p>
    <w:p w14:paraId="33EC6E4F" w14:textId="31B8CB06" w:rsidR="003E1616" w:rsidRPr="00554C3B" w:rsidRDefault="003E1616" w:rsidP="003E1616">
      <w:pPr>
        <w:pStyle w:val="ListParagraph"/>
        <w:numPr>
          <w:ilvl w:val="0"/>
          <w:numId w:val="13"/>
        </w:numPr>
        <w:spacing w:before="120" w:after="240" w:line="21" w:lineRule="atLeast"/>
        <w:ind w:left="499" w:hanging="357"/>
        <w:contextualSpacing w:val="0"/>
        <w:rPr>
          <w:rFonts w:ascii="Montserrat" w:hAnsi="Montserrat" w:cs="Open Sans"/>
          <w:color w:val="5B9BD5" w:themeColor="accent5"/>
          <w:sz w:val="20"/>
          <w:szCs w:val="20"/>
        </w:rPr>
      </w:pPr>
      <w:r w:rsidRPr="00554C3B">
        <w:rPr>
          <w:rFonts w:ascii="Montserrat" w:hAnsi="Montserrat" w:cs="Open Sans"/>
          <w:b/>
          <w:bCs/>
          <w:color w:val="5B9BD5" w:themeColor="accent5"/>
        </w:rPr>
        <w:t xml:space="preserve">Environmental education – </w:t>
      </w:r>
      <w:r w:rsidRPr="00554C3B">
        <w:rPr>
          <w:rFonts w:ascii="Montserrat" w:hAnsi="Montserrat" w:cs="Open Sans"/>
          <w:i/>
          <w:iCs/>
          <w:color w:val="5B9BD5" w:themeColor="accent5"/>
          <w:sz w:val="20"/>
          <w:szCs w:val="20"/>
        </w:rPr>
        <w:t>Support for forest schools, nature-based learning and outdoor environmental installations, such as sensory gardens or wildlife areas.</w:t>
      </w:r>
    </w:p>
    <w:p w14:paraId="271BB6FC" w14:textId="1E9D6500" w:rsidR="00067FAD" w:rsidRPr="00554C3B" w:rsidRDefault="003E1616" w:rsidP="00067FAD">
      <w:pPr>
        <w:pStyle w:val="ListParagraph"/>
        <w:numPr>
          <w:ilvl w:val="0"/>
          <w:numId w:val="13"/>
        </w:numPr>
        <w:spacing w:before="120" w:after="240" w:line="21" w:lineRule="atLeast"/>
        <w:ind w:left="499" w:hanging="357"/>
        <w:contextualSpacing w:val="0"/>
        <w:rPr>
          <w:rFonts w:ascii="Montserrat" w:hAnsi="Montserrat" w:cs="Open Sans"/>
          <w:color w:val="5B9BD5" w:themeColor="accent5"/>
          <w:sz w:val="20"/>
          <w:szCs w:val="20"/>
        </w:rPr>
      </w:pPr>
      <w:r w:rsidRPr="00554C3B">
        <w:rPr>
          <w:rFonts w:ascii="Montserrat" w:hAnsi="Montserrat" w:cs="Open Sans"/>
          <w:b/>
          <w:bCs/>
          <w:color w:val="5B9BD5" w:themeColor="accent5"/>
        </w:rPr>
        <w:t xml:space="preserve">STEM &amp; sustainability initiatives – </w:t>
      </w:r>
      <w:r w:rsidRPr="00554C3B">
        <w:rPr>
          <w:rFonts w:ascii="Montserrat" w:hAnsi="Montserrat" w:cs="Open Sans"/>
          <w:i/>
          <w:iCs/>
          <w:color w:val="5B9BD5" w:themeColor="accent5"/>
          <w:sz w:val="20"/>
          <w:szCs w:val="20"/>
        </w:rPr>
        <w:t>Funding for Greenpower kit cars, eco councils and school-wide climate action projects.</w:t>
      </w:r>
      <w:r w:rsidRPr="00554C3B">
        <w:rPr>
          <w:rFonts w:ascii="Montserrat" w:hAnsi="Montserrat" w:cs="Open Sans"/>
          <w:b/>
          <w:bCs/>
          <w:color w:val="5B9BD5" w:themeColor="accent5"/>
          <w:sz w:val="20"/>
          <w:szCs w:val="20"/>
        </w:rPr>
        <w:t xml:space="preserve"> </w:t>
      </w:r>
    </w:p>
    <w:p w14:paraId="04A24616" w14:textId="24268B50" w:rsidR="00BF3CF3" w:rsidRPr="00554C3B" w:rsidRDefault="003E1616" w:rsidP="008B0527">
      <w:pPr>
        <w:pStyle w:val="ListParagraph"/>
        <w:numPr>
          <w:ilvl w:val="0"/>
          <w:numId w:val="13"/>
        </w:numPr>
        <w:spacing w:before="120" w:after="240" w:line="21" w:lineRule="atLeast"/>
        <w:ind w:left="499" w:hanging="357"/>
        <w:contextualSpacing w:val="0"/>
        <w:rPr>
          <w:rFonts w:ascii="Montserrat" w:hAnsi="Montserrat" w:cs="Open Sans"/>
          <w:color w:val="5B9BD5" w:themeColor="accent5"/>
          <w:sz w:val="20"/>
          <w:szCs w:val="20"/>
        </w:rPr>
      </w:pPr>
      <w:r w:rsidRPr="00554C3B">
        <w:rPr>
          <w:rFonts w:ascii="Montserrat" w:hAnsi="Montserrat" w:cs="Open Sans"/>
          <w:b/>
          <w:bCs/>
          <w:color w:val="5B9BD5" w:themeColor="accent5"/>
        </w:rPr>
        <w:t xml:space="preserve">Renewable energy &amp; energy efficiency – </w:t>
      </w:r>
      <w:r w:rsidRPr="00554C3B">
        <w:rPr>
          <w:rFonts w:ascii="Montserrat" w:hAnsi="Montserrat" w:cs="Open Sans"/>
          <w:i/>
          <w:iCs/>
          <w:color w:val="5B9BD5" w:themeColor="accent5"/>
          <w:sz w:val="20"/>
          <w:szCs w:val="20"/>
        </w:rPr>
        <w:t>Projects that introduce energy-efficient solutions, renewable installations, or sustainability measures within school buildings.</w:t>
      </w:r>
      <w:r w:rsidRPr="00554C3B">
        <w:rPr>
          <w:rFonts w:ascii="Montserrat" w:hAnsi="Montserrat" w:cs="Open Sans"/>
          <w:color w:val="5B9BD5" w:themeColor="accent5"/>
          <w:sz w:val="20"/>
          <w:szCs w:val="20"/>
        </w:rPr>
        <w:t xml:space="preserve"> </w:t>
      </w:r>
    </w:p>
    <w:p w14:paraId="00A98321" w14:textId="22B75A9C" w:rsidR="003E1616" w:rsidRPr="00554C3B" w:rsidRDefault="003E1616" w:rsidP="003E1616">
      <w:pPr>
        <w:pStyle w:val="ListParagraph"/>
        <w:numPr>
          <w:ilvl w:val="0"/>
          <w:numId w:val="13"/>
        </w:numPr>
        <w:spacing w:before="120" w:after="240" w:line="21" w:lineRule="atLeast"/>
        <w:ind w:left="499" w:hanging="357"/>
        <w:contextualSpacing w:val="0"/>
        <w:rPr>
          <w:rFonts w:ascii="Montserrat" w:hAnsi="Montserrat" w:cs="Open Sans"/>
          <w:b/>
          <w:bCs/>
          <w:color w:val="5B9BD5" w:themeColor="accent5"/>
          <w:sz w:val="20"/>
          <w:szCs w:val="20"/>
        </w:rPr>
      </w:pPr>
      <w:r w:rsidRPr="00554C3B">
        <w:rPr>
          <w:rFonts w:ascii="Montserrat" w:hAnsi="Montserrat" w:cs="Open Sans"/>
          <w:b/>
          <w:bCs/>
          <w:color w:val="5B9BD5" w:themeColor="accent5"/>
        </w:rPr>
        <w:t>Efforts to promote sustainable food practices, food-growing or gardening</w:t>
      </w:r>
    </w:p>
    <w:p w14:paraId="395D6DB6" w14:textId="3C36F7DE" w:rsidR="003E1616" w:rsidRPr="00554C3B" w:rsidRDefault="003E1616" w:rsidP="003E1616">
      <w:pPr>
        <w:pStyle w:val="ListParagraph"/>
        <w:numPr>
          <w:ilvl w:val="0"/>
          <w:numId w:val="13"/>
        </w:numPr>
        <w:spacing w:before="120" w:after="240" w:line="21" w:lineRule="atLeast"/>
        <w:ind w:left="499" w:hanging="357"/>
        <w:contextualSpacing w:val="0"/>
        <w:rPr>
          <w:rFonts w:ascii="Montserrat" w:hAnsi="Montserrat" w:cs="Open Sans"/>
          <w:color w:val="5B9BD5" w:themeColor="accent5"/>
          <w:sz w:val="20"/>
          <w:szCs w:val="20"/>
        </w:rPr>
      </w:pPr>
      <w:r w:rsidRPr="00554C3B">
        <w:rPr>
          <w:rFonts w:ascii="Montserrat" w:hAnsi="Montserrat" w:cs="Open Sans"/>
          <w:b/>
          <w:bCs/>
          <w:color w:val="5B9BD5" w:themeColor="accent5"/>
        </w:rPr>
        <w:t>Nature conservation projects</w:t>
      </w:r>
    </w:p>
    <w:p w14:paraId="21A646A7" w14:textId="1A2149C3" w:rsidR="002109CB" w:rsidRPr="00554C3B" w:rsidRDefault="002109CB" w:rsidP="002109CB">
      <w:pPr>
        <w:spacing w:after="120" w:line="360" w:lineRule="auto"/>
        <w:rPr>
          <w:rFonts w:ascii="Montserrat" w:hAnsi="Montserrat" w:cstheme="minorHAnsi"/>
          <w:b/>
          <w:bCs/>
          <w:color w:val="5B9BD5" w:themeColor="accent5"/>
          <w:sz w:val="32"/>
          <w:szCs w:val="32"/>
        </w:rPr>
      </w:pPr>
    </w:p>
    <w:p w14:paraId="69FA0014" w14:textId="0B532661" w:rsidR="002109CB" w:rsidRPr="00554C3B" w:rsidRDefault="002109CB" w:rsidP="002109CB">
      <w:pPr>
        <w:spacing w:after="120" w:line="360" w:lineRule="auto"/>
        <w:rPr>
          <w:rFonts w:ascii="Montserrat" w:hAnsi="Montserrat" w:cstheme="minorHAnsi"/>
          <w:b/>
          <w:bCs/>
          <w:color w:val="5B9BD5" w:themeColor="accent5"/>
          <w:sz w:val="24"/>
          <w:szCs w:val="24"/>
        </w:rPr>
      </w:pPr>
      <w:r w:rsidRPr="00554C3B">
        <w:rPr>
          <w:b/>
          <w:bCs/>
          <w:noProof/>
          <w:color w:val="5B9BD5" w:themeColor="accent5"/>
          <w:sz w:val="24"/>
          <w:szCs w:val="24"/>
        </w:rPr>
        <w:drawing>
          <wp:anchor distT="0" distB="0" distL="114300" distR="114300" simplePos="0" relativeHeight="251714048" behindDoc="0" locked="0" layoutInCell="1" allowOverlap="1" wp14:anchorId="181149B0" wp14:editId="7A4B8BC9">
            <wp:simplePos x="0" y="0"/>
            <wp:positionH relativeFrom="margin">
              <wp:posOffset>4654696</wp:posOffset>
            </wp:positionH>
            <wp:positionV relativeFrom="paragraph">
              <wp:posOffset>-415534</wp:posOffset>
            </wp:positionV>
            <wp:extent cx="2042135" cy="456872"/>
            <wp:effectExtent l="0" t="0" r="0" b="635"/>
            <wp:wrapNone/>
            <wp:docPr id="1458998478" name="Picture 9" descr="A blue and yellow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85681" name="Picture 9" descr="A blue and yellow text on a black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135" cy="456872"/>
                    </a:xfrm>
                    <a:prstGeom prst="rect">
                      <a:avLst/>
                    </a:prstGeom>
                  </pic:spPr>
                </pic:pic>
              </a:graphicData>
            </a:graphic>
            <wp14:sizeRelH relativeFrom="margin">
              <wp14:pctWidth>0</wp14:pctWidth>
            </wp14:sizeRelH>
            <wp14:sizeRelV relativeFrom="margin">
              <wp14:pctHeight>0</wp14:pctHeight>
            </wp14:sizeRelV>
          </wp:anchor>
        </w:drawing>
      </w:r>
    </w:p>
    <w:p w14:paraId="5B18CB39" w14:textId="1C210005" w:rsidR="00725A88" w:rsidRPr="00554C3B" w:rsidRDefault="00B665B1" w:rsidP="002109CB">
      <w:pPr>
        <w:spacing w:after="120" w:line="360" w:lineRule="auto"/>
        <w:rPr>
          <w:rFonts w:ascii="Montserrat" w:hAnsi="Montserrat" w:cstheme="minorHAnsi"/>
          <w:b/>
          <w:bCs/>
          <w:color w:val="5B9BD5" w:themeColor="accent5"/>
          <w:sz w:val="32"/>
          <w:szCs w:val="32"/>
        </w:rPr>
      </w:pPr>
      <w:r w:rsidRPr="00554C3B">
        <w:rPr>
          <w:rFonts w:ascii="Montserrat" w:hAnsi="Montserrat" w:cstheme="minorHAnsi"/>
          <w:b/>
          <w:bCs/>
          <w:color w:val="5B9BD5" w:themeColor="accent5"/>
          <w:sz w:val="32"/>
          <w:szCs w:val="32"/>
        </w:rPr>
        <w:t>Eligibility criteria</w:t>
      </w:r>
    </w:p>
    <w:p w14:paraId="555583C4" w14:textId="3A9E5A6A" w:rsidR="00B665B1" w:rsidRPr="00554C3B" w:rsidRDefault="00B665B1" w:rsidP="00B665B1">
      <w:pPr>
        <w:pStyle w:val="ListParagraph"/>
        <w:numPr>
          <w:ilvl w:val="0"/>
          <w:numId w:val="1"/>
        </w:numPr>
        <w:spacing w:before="120" w:after="240" w:line="276" w:lineRule="auto"/>
        <w:ind w:left="714" w:hanging="357"/>
        <w:contextualSpacing w:val="0"/>
        <w:rPr>
          <w:rFonts w:ascii="Montserrat" w:hAnsi="Montserrat" w:cs="Open Sans"/>
          <w:color w:val="5B9BD5" w:themeColor="accent5"/>
        </w:rPr>
      </w:pPr>
      <w:r w:rsidRPr="00554C3B">
        <w:rPr>
          <w:rFonts w:ascii="Montserrat" w:hAnsi="Montserrat"/>
          <w:color w:val="5B9BD5" w:themeColor="accent5"/>
        </w:rPr>
        <w:t xml:space="preserve">The applicant must be a </w:t>
      </w:r>
      <w:r w:rsidRPr="00554C3B">
        <w:rPr>
          <w:rFonts w:ascii="Montserrat" w:hAnsi="Montserrat" w:cs="Open Sans"/>
          <w:color w:val="5B9BD5" w:themeColor="accent5"/>
        </w:rPr>
        <w:t xml:space="preserve">school or educational institution based in Selsey or </w:t>
      </w:r>
      <w:proofErr w:type="spellStart"/>
      <w:r w:rsidRPr="00554C3B">
        <w:rPr>
          <w:rFonts w:ascii="Montserrat" w:hAnsi="Montserrat" w:cs="Open Sans"/>
          <w:color w:val="5B9BD5" w:themeColor="accent5"/>
        </w:rPr>
        <w:t>Sidlesham</w:t>
      </w:r>
      <w:proofErr w:type="spellEnd"/>
      <w:r w:rsidRPr="00554C3B">
        <w:rPr>
          <w:rFonts w:ascii="Montserrat" w:hAnsi="Montserrat" w:cs="Open Sans"/>
          <w:color w:val="5B9BD5" w:themeColor="accent5"/>
        </w:rPr>
        <w:t xml:space="preserve"> or propose a project that benefits students within these communities.</w:t>
      </w:r>
    </w:p>
    <w:p w14:paraId="0142D8A7" w14:textId="77777777" w:rsidR="00B665B1" w:rsidRPr="00554C3B" w:rsidRDefault="00B665B1" w:rsidP="00B665B1">
      <w:pPr>
        <w:pStyle w:val="ListParagraph"/>
        <w:numPr>
          <w:ilvl w:val="0"/>
          <w:numId w:val="1"/>
        </w:numPr>
        <w:spacing w:before="120" w:after="240" w:line="276" w:lineRule="auto"/>
        <w:ind w:left="714" w:hanging="357"/>
        <w:contextualSpacing w:val="0"/>
        <w:rPr>
          <w:rFonts w:ascii="Montserrat" w:hAnsi="Montserrat" w:cs="Open Sans"/>
          <w:color w:val="5B9BD5" w:themeColor="accent5"/>
        </w:rPr>
      </w:pPr>
      <w:r w:rsidRPr="00554C3B">
        <w:rPr>
          <w:rFonts w:ascii="Montserrat" w:hAnsi="Montserrat" w:cs="Open Sans"/>
          <w:color w:val="5B9BD5" w:themeColor="accent5"/>
        </w:rPr>
        <w:t>The project must have a clear environmental, energy-related or sustainability focus and demonstrate a lasting impact on students and the wider community.</w:t>
      </w:r>
    </w:p>
    <w:p w14:paraId="2DA25284" w14:textId="77777777" w:rsidR="00B665B1" w:rsidRPr="00554C3B" w:rsidRDefault="00B665B1" w:rsidP="00B665B1">
      <w:pPr>
        <w:pStyle w:val="ListParagraph"/>
        <w:numPr>
          <w:ilvl w:val="0"/>
          <w:numId w:val="1"/>
        </w:numPr>
        <w:spacing w:before="120" w:after="240" w:line="276" w:lineRule="auto"/>
        <w:ind w:left="714" w:hanging="357"/>
        <w:contextualSpacing w:val="0"/>
        <w:rPr>
          <w:rFonts w:ascii="Montserrat" w:hAnsi="Montserrat" w:cs="Open Sans"/>
          <w:color w:val="5B9BD5" w:themeColor="accent5"/>
        </w:rPr>
      </w:pPr>
      <w:r w:rsidRPr="00554C3B">
        <w:rPr>
          <w:rFonts w:ascii="Montserrat" w:hAnsi="Montserrat" w:cs="Open Sans"/>
          <w:color w:val="5B9BD5" w:themeColor="accent5"/>
        </w:rPr>
        <w:t>Demonstrate that the project represents good value for money. For capital expenditure projects, applicants should provide at least three quotes for comparison.</w:t>
      </w:r>
    </w:p>
    <w:p w14:paraId="32D1458D" w14:textId="6CE523FB" w:rsidR="00B665B1" w:rsidRPr="00554C3B" w:rsidRDefault="00B665B1" w:rsidP="00B665B1">
      <w:pPr>
        <w:pStyle w:val="ListParagraph"/>
        <w:numPr>
          <w:ilvl w:val="0"/>
          <w:numId w:val="1"/>
        </w:numPr>
        <w:spacing w:before="120" w:after="240" w:line="276" w:lineRule="auto"/>
        <w:ind w:left="714" w:hanging="357"/>
        <w:contextualSpacing w:val="0"/>
        <w:rPr>
          <w:rFonts w:ascii="Montserrat" w:hAnsi="Montserrat" w:cs="Open Sans"/>
          <w:color w:val="5B9BD5" w:themeColor="accent5"/>
        </w:rPr>
      </w:pPr>
      <w:r w:rsidRPr="00554C3B">
        <w:rPr>
          <w:rFonts w:ascii="Montserrat" w:hAnsi="Montserrat" w:cs="Open Sans"/>
          <w:color w:val="5B9BD5" w:themeColor="accent5"/>
        </w:rPr>
        <w:t>Funding cannot be awarded retrospectively, meaning projects must not have already started or been completed before the application is submitted.</w:t>
      </w:r>
    </w:p>
    <w:p w14:paraId="41578271" w14:textId="60A19B57" w:rsidR="00B665B1" w:rsidRPr="00554C3B" w:rsidRDefault="00B665B1" w:rsidP="00B665B1">
      <w:pPr>
        <w:pStyle w:val="ListParagraph"/>
        <w:numPr>
          <w:ilvl w:val="0"/>
          <w:numId w:val="1"/>
        </w:numPr>
        <w:spacing w:before="120" w:after="240" w:line="276" w:lineRule="auto"/>
        <w:ind w:left="714" w:hanging="357"/>
        <w:contextualSpacing w:val="0"/>
        <w:rPr>
          <w:rFonts w:ascii="Montserrat" w:hAnsi="Montserrat" w:cs="Open Sans"/>
          <w:color w:val="5B9BD5" w:themeColor="accent5"/>
        </w:rPr>
      </w:pPr>
      <w:r w:rsidRPr="00554C3B">
        <w:rPr>
          <w:rFonts w:ascii="Montserrat" w:hAnsi="Montserrat" w:cs="Open Sans"/>
          <w:color w:val="5B9BD5" w:themeColor="accent5"/>
        </w:rPr>
        <w:t>The funding cannot replace existing funding sources and should not be used for purposes unrelated to the application.</w:t>
      </w:r>
    </w:p>
    <w:p w14:paraId="5EF00616" w14:textId="34A8F2FC" w:rsidR="00156F40" w:rsidRPr="00554C3B" w:rsidRDefault="00156F40" w:rsidP="00156F40">
      <w:pPr>
        <w:spacing w:after="0" w:line="276" w:lineRule="auto"/>
        <w:rPr>
          <w:rFonts w:ascii="Montserrat" w:hAnsi="Montserrat" w:cs="Open Sans"/>
          <w:color w:val="5B9BD5" w:themeColor="accent5"/>
        </w:rPr>
      </w:pPr>
    </w:p>
    <w:p w14:paraId="2A5D8452" w14:textId="77777777" w:rsidR="00B665B1" w:rsidRPr="00554C3B" w:rsidRDefault="00B665B1" w:rsidP="00E23BCF">
      <w:pPr>
        <w:spacing w:before="120" w:after="240" w:line="21" w:lineRule="atLeast"/>
        <w:rPr>
          <w:rFonts w:ascii="Montserrat" w:hAnsi="Montserrat"/>
          <w:b/>
          <w:bCs/>
          <w:i/>
          <w:iCs/>
          <w:noProof/>
          <w:color w:val="5B9BD5" w:themeColor="accent5"/>
        </w:rPr>
      </w:pPr>
    </w:p>
    <w:p w14:paraId="781FCFBE" w14:textId="77777777" w:rsidR="00B665B1" w:rsidRPr="00554C3B" w:rsidRDefault="00B665B1" w:rsidP="00E23BCF">
      <w:pPr>
        <w:spacing w:before="120" w:after="240" w:line="21" w:lineRule="atLeast"/>
        <w:rPr>
          <w:rFonts w:ascii="Montserrat" w:hAnsi="Montserrat"/>
          <w:b/>
          <w:bCs/>
          <w:i/>
          <w:iCs/>
          <w:noProof/>
          <w:color w:val="5B9BD5" w:themeColor="accent5"/>
        </w:rPr>
      </w:pPr>
    </w:p>
    <w:p w14:paraId="5FB235C3" w14:textId="77777777" w:rsidR="00B665B1" w:rsidRPr="00554C3B" w:rsidRDefault="00B665B1" w:rsidP="00E23BCF">
      <w:pPr>
        <w:spacing w:before="120" w:after="240" w:line="21" w:lineRule="atLeast"/>
        <w:rPr>
          <w:rFonts w:ascii="Montserrat" w:hAnsi="Montserrat"/>
          <w:b/>
          <w:bCs/>
          <w:i/>
          <w:iCs/>
          <w:noProof/>
          <w:color w:val="5B9BD5" w:themeColor="accent5"/>
        </w:rPr>
      </w:pPr>
    </w:p>
    <w:p w14:paraId="7AE820AF" w14:textId="77777777" w:rsidR="00B665B1" w:rsidRPr="00554C3B" w:rsidRDefault="00B665B1" w:rsidP="00E23BCF">
      <w:pPr>
        <w:spacing w:before="120" w:after="240" w:line="21" w:lineRule="atLeast"/>
        <w:rPr>
          <w:rFonts w:ascii="Montserrat" w:hAnsi="Montserrat"/>
          <w:b/>
          <w:bCs/>
          <w:i/>
          <w:iCs/>
          <w:noProof/>
          <w:color w:val="5B9BD5" w:themeColor="accent5"/>
        </w:rPr>
      </w:pPr>
    </w:p>
    <w:p w14:paraId="0B6271CD" w14:textId="77777777" w:rsidR="00B665B1" w:rsidRPr="00554C3B" w:rsidRDefault="00B665B1" w:rsidP="00E23BCF">
      <w:pPr>
        <w:spacing w:before="120" w:after="240" w:line="21" w:lineRule="atLeast"/>
        <w:rPr>
          <w:rFonts w:ascii="Montserrat" w:hAnsi="Montserrat"/>
          <w:b/>
          <w:bCs/>
          <w:i/>
          <w:iCs/>
          <w:noProof/>
          <w:color w:val="5B9BD5" w:themeColor="accent5"/>
        </w:rPr>
      </w:pPr>
    </w:p>
    <w:p w14:paraId="5973E9BB" w14:textId="77777777" w:rsidR="00B665B1" w:rsidRPr="00554C3B" w:rsidRDefault="00B665B1" w:rsidP="00E23BCF">
      <w:pPr>
        <w:spacing w:before="120" w:after="240" w:line="21" w:lineRule="atLeast"/>
        <w:rPr>
          <w:rFonts w:ascii="Montserrat" w:hAnsi="Montserrat"/>
          <w:b/>
          <w:bCs/>
          <w:i/>
          <w:iCs/>
          <w:noProof/>
          <w:color w:val="5B9BD5" w:themeColor="accent5"/>
        </w:rPr>
      </w:pPr>
    </w:p>
    <w:p w14:paraId="2C76678C" w14:textId="53BE72DF" w:rsidR="00A02CA4" w:rsidRPr="00554C3B" w:rsidRDefault="00A02CA4" w:rsidP="00E23BCF">
      <w:pPr>
        <w:spacing w:before="120" w:after="240" w:line="21" w:lineRule="atLeast"/>
        <w:rPr>
          <w:rFonts w:ascii="Montserrat" w:hAnsi="Montserrat" w:cstheme="minorHAnsi"/>
          <w:b/>
          <w:bCs/>
          <w:color w:val="5B9BD5" w:themeColor="accent5"/>
          <w:sz w:val="32"/>
          <w:szCs w:val="32"/>
        </w:rPr>
      </w:pPr>
    </w:p>
    <w:p w14:paraId="25D7BFA0" w14:textId="4C9006C7" w:rsidR="00A02CA4" w:rsidRPr="00554C3B" w:rsidRDefault="00A02CA4" w:rsidP="00E23BCF">
      <w:pPr>
        <w:spacing w:before="120" w:after="240" w:line="21" w:lineRule="atLeast"/>
        <w:rPr>
          <w:rFonts w:ascii="Montserrat" w:hAnsi="Montserrat" w:cstheme="minorHAnsi"/>
          <w:b/>
          <w:bCs/>
          <w:color w:val="5B9BD5" w:themeColor="accent5"/>
          <w:sz w:val="32"/>
          <w:szCs w:val="32"/>
        </w:rPr>
      </w:pPr>
    </w:p>
    <w:p w14:paraId="22E5DD19" w14:textId="0FC4BFE4" w:rsidR="00BF3CF3" w:rsidRPr="00554C3B" w:rsidRDefault="00A02CA4" w:rsidP="000D579B">
      <w:pPr>
        <w:spacing w:before="240" w:after="360" w:line="21" w:lineRule="atLeast"/>
        <w:rPr>
          <w:rFonts w:ascii="Montserrat" w:hAnsi="Montserrat" w:cstheme="minorHAnsi"/>
          <w:b/>
          <w:bCs/>
          <w:color w:val="5B9BD5" w:themeColor="accent5"/>
          <w:sz w:val="32"/>
          <w:szCs w:val="32"/>
        </w:rPr>
      </w:pPr>
      <w:r w:rsidRPr="00554C3B">
        <w:rPr>
          <w:b/>
          <w:bCs/>
          <w:noProof/>
          <w:color w:val="5B9BD5" w:themeColor="accent5"/>
          <w:sz w:val="24"/>
          <w:szCs w:val="24"/>
        </w:rPr>
        <w:drawing>
          <wp:anchor distT="0" distB="0" distL="114300" distR="114300" simplePos="0" relativeHeight="251703808" behindDoc="1" locked="0" layoutInCell="1" allowOverlap="1" wp14:anchorId="46C62D49" wp14:editId="4FBE34EE">
            <wp:simplePos x="0" y="0"/>
            <wp:positionH relativeFrom="page">
              <wp:align>left</wp:align>
            </wp:positionH>
            <wp:positionV relativeFrom="page">
              <wp:align>top</wp:align>
            </wp:positionV>
            <wp:extent cx="8258175" cy="13940944"/>
            <wp:effectExtent l="0" t="0" r="0" b="3810"/>
            <wp:wrapNone/>
            <wp:docPr id="977615569" name="Picture 5" descr="A green and yellow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2881" name="Picture 5" descr="A green and yellow landscape&#10;&#10;AI-generated content may be incorrect."/>
                    <pic:cNvPicPr/>
                  </pic:nvPicPr>
                  <pic:blipFill rotWithShape="1">
                    <a:blip r:embed="rId13" cstate="print">
                      <a:extLst>
                        <a:ext uri="{28A0092B-C50C-407E-A947-70E740481C1C}">
                          <a14:useLocalDpi xmlns:a14="http://schemas.microsoft.com/office/drawing/2010/main" val="0"/>
                        </a:ext>
                      </a:extLst>
                    </a:blip>
                    <a:srcRect t="20901" r="424" b="24404"/>
                    <a:stretch/>
                  </pic:blipFill>
                  <pic:spPr bwMode="auto">
                    <a:xfrm>
                      <a:off x="0" y="0"/>
                      <a:ext cx="8258175" cy="13940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CF3" w:rsidRPr="00554C3B">
        <w:rPr>
          <w:rFonts w:ascii="Montserrat" w:hAnsi="Montserrat" w:cstheme="minorHAnsi"/>
          <w:b/>
          <w:bCs/>
          <w:color w:val="5B9BD5" w:themeColor="accent5"/>
          <w:sz w:val="32"/>
          <w:szCs w:val="32"/>
        </w:rPr>
        <w:t xml:space="preserve">How to </w:t>
      </w:r>
      <w:r w:rsidRPr="00554C3B">
        <w:rPr>
          <w:rFonts w:ascii="Montserrat" w:hAnsi="Montserrat" w:cstheme="minorHAnsi"/>
          <w:b/>
          <w:bCs/>
          <w:color w:val="5B9BD5" w:themeColor="accent5"/>
          <w:sz w:val="32"/>
          <w:szCs w:val="32"/>
        </w:rPr>
        <w:t>a</w:t>
      </w:r>
      <w:r w:rsidR="00BF3CF3" w:rsidRPr="00554C3B">
        <w:rPr>
          <w:rFonts w:ascii="Montserrat" w:hAnsi="Montserrat" w:cstheme="minorHAnsi"/>
          <w:b/>
          <w:bCs/>
          <w:color w:val="5B9BD5" w:themeColor="accent5"/>
          <w:sz w:val="32"/>
          <w:szCs w:val="32"/>
        </w:rPr>
        <w:t>pply</w:t>
      </w:r>
    </w:p>
    <w:p w14:paraId="5E4A74B0" w14:textId="5AD24A6C" w:rsidR="00BF3CF3" w:rsidRPr="00554C3B" w:rsidRDefault="00B665B1" w:rsidP="00BF3CF3">
      <w:pPr>
        <w:pStyle w:val="ListParagraph"/>
        <w:numPr>
          <w:ilvl w:val="0"/>
          <w:numId w:val="15"/>
        </w:numPr>
        <w:spacing w:before="120" w:after="120" w:line="276" w:lineRule="auto"/>
        <w:contextualSpacing w:val="0"/>
        <w:rPr>
          <w:rFonts w:ascii="Montserrat" w:hAnsi="Montserrat" w:cs="Open Sans"/>
          <w:color w:val="5B9BD5" w:themeColor="accent5"/>
        </w:rPr>
      </w:pPr>
      <w:r w:rsidRPr="00554C3B">
        <w:rPr>
          <w:rFonts w:ascii="Montserrat" w:hAnsi="Montserrat" w:cstheme="minorHAnsi"/>
          <w:color w:val="5B9BD5" w:themeColor="accent5"/>
        </w:rPr>
        <w:t>Download and c</w:t>
      </w:r>
      <w:r w:rsidR="00BF3CF3" w:rsidRPr="00554C3B">
        <w:rPr>
          <w:rFonts w:ascii="Montserrat" w:hAnsi="Montserrat" w:cstheme="minorHAnsi"/>
          <w:color w:val="5B9BD5" w:themeColor="accent5"/>
        </w:rPr>
        <w:t>omplete our school grant fund application form.</w:t>
      </w:r>
      <w:r w:rsidRPr="00554C3B">
        <w:rPr>
          <w:rFonts w:ascii="Montserrat" w:hAnsi="Montserrat" w:cstheme="minorHAnsi"/>
          <w:color w:val="5B9BD5" w:themeColor="accent5"/>
        </w:rPr>
        <w:t xml:space="preserve"> The form is available from the Ferry Farm Community Solar website or upon request.</w:t>
      </w:r>
    </w:p>
    <w:p w14:paraId="696B760D" w14:textId="3D2CF1AF" w:rsidR="00BF3CF3" w:rsidRPr="00554C3B" w:rsidRDefault="00BF3CF3" w:rsidP="00BF3CF3">
      <w:pPr>
        <w:pStyle w:val="ListParagraph"/>
        <w:numPr>
          <w:ilvl w:val="0"/>
          <w:numId w:val="15"/>
        </w:numPr>
        <w:spacing w:before="120" w:after="120" w:line="276" w:lineRule="auto"/>
        <w:contextualSpacing w:val="0"/>
        <w:rPr>
          <w:rFonts w:ascii="Montserrat" w:hAnsi="Montserrat" w:cs="Open Sans"/>
          <w:color w:val="5B9BD5" w:themeColor="accent5"/>
        </w:rPr>
      </w:pPr>
      <w:r w:rsidRPr="00554C3B">
        <w:rPr>
          <w:rFonts w:ascii="Montserrat" w:hAnsi="Montserrat" w:cstheme="minorHAnsi"/>
          <w:color w:val="5B9BD5" w:themeColor="accent5"/>
        </w:rPr>
        <w:t xml:space="preserve">Submit it to </w:t>
      </w:r>
      <w:hyperlink r:id="rId15" w:history="1">
        <w:r w:rsidR="00794CDD" w:rsidRPr="00554C3B">
          <w:rPr>
            <w:rStyle w:val="Hyperlink"/>
            <w:rFonts w:ascii="Montserrat" w:hAnsi="Montserrat" w:cstheme="minorHAnsi"/>
            <w:color w:val="5B9BD5" w:themeColor="accent5"/>
          </w:rPr>
          <w:t>ross@cfrcic.co.uk</w:t>
        </w:r>
      </w:hyperlink>
    </w:p>
    <w:p w14:paraId="04D9538D" w14:textId="277B684B" w:rsidR="00BF3CF3" w:rsidRPr="00554C3B" w:rsidRDefault="00BF3CF3" w:rsidP="00BF3CF3">
      <w:pPr>
        <w:pStyle w:val="ListParagraph"/>
        <w:numPr>
          <w:ilvl w:val="0"/>
          <w:numId w:val="15"/>
        </w:numPr>
        <w:spacing w:before="120" w:after="240" w:line="21" w:lineRule="atLeast"/>
        <w:contextualSpacing w:val="0"/>
        <w:rPr>
          <w:rFonts w:ascii="Montserrat" w:hAnsi="Montserrat" w:cstheme="minorHAnsi"/>
          <w:color w:val="5B9BD5" w:themeColor="accent5"/>
        </w:rPr>
      </w:pPr>
      <w:r w:rsidRPr="00554C3B">
        <w:rPr>
          <w:rFonts w:ascii="Montserrat" w:hAnsi="Montserrat" w:cstheme="minorHAnsi"/>
          <w:color w:val="5B9BD5" w:themeColor="accent5"/>
        </w:rPr>
        <w:t>Applications are reviewed quarterly</w:t>
      </w:r>
      <w:r w:rsidR="00B665B1" w:rsidRPr="00554C3B">
        <w:rPr>
          <w:rFonts w:ascii="Montserrat" w:hAnsi="Montserrat" w:cstheme="minorHAnsi"/>
          <w:color w:val="5B9BD5" w:themeColor="accent5"/>
        </w:rPr>
        <w:t>. The application deadlines and review periods will be communicated clearly on the website.</w:t>
      </w:r>
      <w:r w:rsidRPr="00554C3B">
        <w:rPr>
          <w:rFonts w:ascii="Montserrat" w:hAnsi="Montserrat" w:cstheme="minorHAnsi"/>
          <w:color w:val="5B9BD5" w:themeColor="accent5"/>
        </w:rPr>
        <w:t xml:space="preserve"> </w:t>
      </w:r>
    </w:p>
    <w:p w14:paraId="020E9E91" w14:textId="1737D266" w:rsidR="00B654E1" w:rsidRPr="00554C3B" w:rsidRDefault="00BF3CF3" w:rsidP="00B665B1">
      <w:pPr>
        <w:pStyle w:val="ListParagraph"/>
        <w:numPr>
          <w:ilvl w:val="0"/>
          <w:numId w:val="15"/>
        </w:numPr>
        <w:spacing w:before="120" w:after="360" w:line="21" w:lineRule="atLeast"/>
        <w:ind w:left="714" w:hanging="357"/>
        <w:contextualSpacing w:val="0"/>
        <w:rPr>
          <w:rFonts w:ascii="Montserrat" w:hAnsi="Montserrat" w:cstheme="minorHAnsi"/>
          <w:color w:val="5B9BD5" w:themeColor="accent5"/>
        </w:rPr>
      </w:pPr>
      <w:r w:rsidRPr="00554C3B">
        <w:rPr>
          <w:rFonts w:ascii="Montserrat" w:hAnsi="Montserrat" w:cstheme="minorHAnsi"/>
          <w:color w:val="5B9BD5" w:themeColor="accent5"/>
        </w:rPr>
        <w:t>Successful applicants will be notified within 14 days of a decision.</w:t>
      </w:r>
    </w:p>
    <w:p w14:paraId="728F0234" w14:textId="6367BC80" w:rsidR="00B654E1" w:rsidRPr="00554C3B" w:rsidRDefault="00B665B1" w:rsidP="00B654E1">
      <w:pPr>
        <w:spacing w:before="120" w:after="240" w:line="21" w:lineRule="atLeast"/>
        <w:rPr>
          <w:rFonts w:ascii="Montserrat" w:hAnsi="Montserrat" w:cstheme="minorHAnsi"/>
          <w:b/>
          <w:bCs/>
          <w:color w:val="5B9BD5" w:themeColor="accent5"/>
          <w:sz w:val="32"/>
          <w:szCs w:val="32"/>
        </w:rPr>
      </w:pPr>
      <w:r w:rsidRPr="00554C3B">
        <w:rPr>
          <w:rFonts w:ascii="Montserrat" w:hAnsi="Montserrat" w:cstheme="minorHAnsi"/>
          <w:b/>
          <w:bCs/>
          <w:color w:val="5B9BD5" w:themeColor="accent5"/>
          <w:sz w:val="32"/>
          <w:szCs w:val="32"/>
        </w:rPr>
        <w:t>Grant process</w:t>
      </w:r>
    </w:p>
    <w:p w14:paraId="0CF5B64C" w14:textId="235ED4AE" w:rsidR="00B654E1" w:rsidRPr="00554C3B" w:rsidRDefault="00B654E1" w:rsidP="00B654E1">
      <w:pPr>
        <w:spacing w:before="120" w:after="240" w:line="21" w:lineRule="atLeast"/>
        <w:rPr>
          <w:rFonts w:ascii="Montserrat" w:hAnsi="Montserrat" w:cstheme="minorHAnsi"/>
          <w:color w:val="5B9BD5" w:themeColor="accent5"/>
        </w:rPr>
      </w:pPr>
      <w:r w:rsidRPr="00554C3B">
        <w:rPr>
          <w:rFonts w:ascii="Montserrat" w:hAnsi="Montserrat" w:cstheme="minorHAnsi"/>
          <w:color w:val="5B9BD5" w:themeColor="accent5"/>
        </w:rPr>
        <w:t xml:space="preserve">Once we receive your application, we will conduct an initial assessment to check eligibility and ensure all necessary documents are included. </w:t>
      </w:r>
    </w:p>
    <w:p w14:paraId="495F304A" w14:textId="079A6C28" w:rsidR="00B654E1" w:rsidRPr="00554C3B" w:rsidRDefault="00B654E1" w:rsidP="00B654E1">
      <w:pPr>
        <w:spacing w:before="120" w:after="240" w:line="21" w:lineRule="atLeast"/>
        <w:rPr>
          <w:rFonts w:ascii="Montserrat" w:hAnsi="Montserrat" w:cstheme="minorHAnsi"/>
          <w:color w:val="5B9BD5" w:themeColor="accent5"/>
        </w:rPr>
      </w:pPr>
      <w:r w:rsidRPr="00554C3B">
        <w:rPr>
          <w:rFonts w:ascii="Montserrat" w:hAnsi="Montserrat" w:cstheme="minorHAnsi"/>
          <w:color w:val="5B9BD5" w:themeColor="accent5"/>
        </w:rPr>
        <w:t>If anything is missing, we may reach out for further details. Applications are only considered complete once all required information has been submitted.</w:t>
      </w:r>
    </w:p>
    <w:p w14:paraId="63CC66F0" w14:textId="77777777" w:rsidR="00B654E1" w:rsidRPr="00554C3B" w:rsidRDefault="00B654E1" w:rsidP="00B665B1">
      <w:pPr>
        <w:spacing w:before="120" w:after="360" w:line="21" w:lineRule="atLeast"/>
        <w:rPr>
          <w:rFonts w:ascii="Montserrat" w:hAnsi="Montserrat" w:cstheme="minorHAnsi"/>
          <w:color w:val="5B9BD5" w:themeColor="accent5"/>
        </w:rPr>
      </w:pPr>
      <w:r w:rsidRPr="00554C3B">
        <w:rPr>
          <w:rFonts w:ascii="Montserrat" w:hAnsi="Montserrat" w:cstheme="minorHAnsi"/>
          <w:color w:val="5B9BD5" w:themeColor="accent5"/>
        </w:rPr>
        <w:t>All grant decisions are made at the discretion of Ferry Farm Community Solar’s directors, notwithstanding this guidance.</w:t>
      </w:r>
    </w:p>
    <w:p w14:paraId="2EBC41E9" w14:textId="7CDD0B13" w:rsidR="00EB78BA" w:rsidRPr="00554C3B" w:rsidRDefault="00EB78BA" w:rsidP="00CD1CA4">
      <w:pPr>
        <w:spacing w:before="120" w:after="240" w:line="21" w:lineRule="atLeast"/>
        <w:rPr>
          <w:rFonts w:ascii="Montserrat" w:hAnsi="Montserrat" w:cstheme="minorHAnsi"/>
          <w:b/>
          <w:bCs/>
          <w:color w:val="5B9BD5" w:themeColor="accent5"/>
          <w:sz w:val="28"/>
          <w:szCs w:val="28"/>
        </w:rPr>
      </w:pPr>
      <w:r w:rsidRPr="00554C3B">
        <w:rPr>
          <w:rFonts w:ascii="Montserrat" w:hAnsi="Montserrat" w:cstheme="minorHAnsi"/>
          <w:b/>
          <w:bCs/>
          <w:color w:val="5B9BD5" w:themeColor="accent5"/>
          <w:sz w:val="32"/>
          <w:szCs w:val="32"/>
        </w:rPr>
        <w:t xml:space="preserve">Successful </w:t>
      </w:r>
      <w:r w:rsidR="00A02CA4" w:rsidRPr="00554C3B">
        <w:rPr>
          <w:rFonts w:ascii="Montserrat" w:hAnsi="Montserrat" w:cstheme="minorHAnsi"/>
          <w:b/>
          <w:bCs/>
          <w:color w:val="5B9BD5" w:themeColor="accent5"/>
          <w:sz w:val="32"/>
          <w:szCs w:val="32"/>
        </w:rPr>
        <w:t>a</w:t>
      </w:r>
      <w:r w:rsidRPr="00554C3B">
        <w:rPr>
          <w:rFonts w:ascii="Montserrat" w:hAnsi="Montserrat" w:cstheme="minorHAnsi"/>
          <w:b/>
          <w:bCs/>
          <w:color w:val="5B9BD5" w:themeColor="accent5"/>
          <w:sz w:val="32"/>
          <w:szCs w:val="32"/>
        </w:rPr>
        <w:t>pplications</w:t>
      </w:r>
    </w:p>
    <w:p w14:paraId="1E30F383" w14:textId="4BD0E5E4" w:rsidR="00B665B1" w:rsidRPr="00554C3B" w:rsidRDefault="00B665B1" w:rsidP="00E23BCF">
      <w:pPr>
        <w:spacing w:before="120" w:after="120" w:line="276" w:lineRule="auto"/>
        <w:rPr>
          <w:rFonts w:ascii="Montserrat" w:hAnsi="Montserrat" w:cs="Open Sans"/>
          <w:color w:val="5B9BD5" w:themeColor="accent5"/>
        </w:rPr>
      </w:pPr>
      <w:r w:rsidRPr="00554C3B">
        <w:rPr>
          <w:rFonts w:ascii="Montserrat" w:hAnsi="Montserrat" w:cs="Open Sans"/>
          <w:color w:val="5B9BD5" w:themeColor="accent5"/>
        </w:rPr>
        <w:t>Upon</w:t>
      </w:r>
      <w:r w:rsidR="00E23BCF" w:rsidRPr="00554C3B">
        <w:rPr>
          <w:rFonts w:ascii="Montserrat" w:hAnsi="Montserrat" w:cs="Open Sans"/>
          <w:color w:val="5B9BD5" w:themeColor="accent5"/>
        </w:rPr>
        <w:t xml:space="preserve"> written notice of </w:t>
      </w:r>
      <w:r w:rsidRPr="00554C3B">
        <w:rPr>
          <w:rFonts w:ascii="Montserrat" w:hAnsi="Montserrat" w:cs="Open Sans"/>
          <w:color w:val="5B9BD5" w:themeColor="accent5"/>
        </w:rPr>
        <w:t>a</w:t>
      </w:r>
      <w:r w:rsidR="00E23BCF" w:rsidRPr="00554C3B">
        <w:rPr>
          <w:rFonts w:ascii="Montserrat" w:hAnsi="Montserrat" w:cs="Open Sans"/>
          <w:color w:val="5B9BD5" w:themeColor="accent5"/>
        </w:rPr>
        <w:t xml:space="preserve"> successful application,</w:t>
      </w:r>
      <w:r w:rsidRPr="00554C3B">
        <w:rPr>
          <w:rFonts w:ascii="Montserrat" w:hAnsi="Montserrat" w:cs="Open Sans"/>
          <w:color w:val="5B9BD5" w:themeColor="accent5"/>
        </w:rPr>
        <w:t xml:space="preserve"> the applicant will receive a </w:t>
      </w:r>
      <w:r w:rsidRPr="00554C3B">
        <w:rPr>
          <w:rFonts w:ascii="Montserrat" w:hAnsi="Montserrat" w:cs="Open Sans"/>
          <w:b/>
          <w:bCs/>
          <w:color w:val="5B9BD5" w:themeColor="accent5"/>
        </w:rPr>
        <w:t>Grant Offer Agreement</w:t>
      </w:r>
      <w:r w:rsidRPr="00554C3B">
        <w:rPr>
          <w:rFonts w:ascii="Montserrat" w:hAnsi="Montserrat" w:cs="Open Sans"/>
          <w:color w:val="5B9BD5" w:themeColor="accent5"/>
        </w:rPr>
        <w:t>, which must be signed before funds are released. The funds will be disbursed following the receipt of an official invoice for the project.</w:t>
      </w:r>
    </w:p>
    <w:p w14:paraId="12E75BC7" w14:textId="77777777" w:rsidR="00B665B1" w:rsidRPr="00554C3B" w:rsidRDefault="00B665B1" w:rsidP="00E23BCF">
      <w:pPr>
        <w:spacing w:before="120" w:after="120" w:line="276" w:lineRule="auto"/>
        <w:rPr>
          <w:rFonts w:ascii="Montserrat" w:hAnsi="Montserrat" w:cs="Open Sans"/>
          <w:color w:val="5B9BD5" w:themeColor="accent5"/>
        </w:rPr>
      </w:pPr>
    </w:p>
    <w:p w14:paraId="2B17E240" w14:textId="4E4CA4B0" w:rsidR="00B654E1" w:rsidRPr="00554C3B" w:rsidRDefault="000D579B" w:rsidP="00E23BCF">
      <w:pPr>
        <w:spacing w:before="120" w:after="120" w:line="276" w:lineRule="auto"/>
        <w:rPr>
          <w:rFonts w:ascii="Montserrat" w:hAnsi="Montserrat" w:cs="Open Sans"/>
          <w:color w:val="5B9BD5" w:themeColor="accent5"/>
          <w:sz w:val="32"/>
          <w:szCs w:val="32"/>
        </w:rPr>
      </w:pPr>
      <w:r w:rsidRPr="00554C3B">
        <w:rPr>
          <w:b/>
          <w:bCs/>
          <w:noProof/>
          <w:color w:val="5B9BD5" w:themeColor="accent5"/>
          <w:sz w:val="24"/>
          <w:szCs w:val="24"/>
        </w:rPr>
        <w:drawing>
          <wp:anchor distT="0" distB="0" distL="114300" distR="114300" simplePos="0" relativeHeight="251712000" behindDoc="0" locked="0" layoutInCell="1" allowOverlap="1" wp14:anchorId="1490E1B3" wp14:editId="09C75077">
            <wp:simplePos x="0" y="0"/>
            <wp:positionH relativeFrom="margin">
              <wp:posOffset>4623967</wp:posOffset>
            </wp:positionH>
            <wp:positionV relativeFrom="paragraph">
              <wp:posOffset>-382854</wp:posOffset>
            </wp:positionV>
            <wp:extent cx="2041200" cy="456698"/>
            <wp:effectExtent l="0" t="0" r="0" b="635"/>
            <wp:wrapNone/>
            <wp:docPr id="913475161" name="Picture 9" descr="A blue and yellow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85681" name="Picture 9" descr="A blue and yellow text on a black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1200" cy="456698"/>
                    </a:xfrm>
                    <a:prstGeom prst="rect">
                      <a:avLst/>
                    </a:prstGeom>
                  </pic:spPr>
                </pic:pic>
              </a:graphicData>
            </a:graphic>
            <wp14:sizeRelH relativeFrom="margin">
              <wp14:pctWidth>0</wp14:pctWidth>
            </wp14:sizeRelH>
            <wp14:sizeRelV relativeFrom="margin">
              <wp14:pctHeight>0</wp14:pctHeight>
            </wp14:sizeRelV>
          </wp:anchor>
        </w:drawing>
      </w:r>
    </w:p>
    <w:p w14:paraId="6BAACF97" w14:textId="00FB9340" w:rsidR="00E23BCF" w:rsidRPr="00554C3B" w:rsidRDefault="00E23BCF" w:rsidP="000D579B">
      <w:pPr>
        <w:spacing w:before="120" w:after="360" w:line="276" w:lineRule="auto"/>
        <w:rPr>
          <w:rFonts w:ascii="Montserrat" w:hAnsi="Montserrat" w:cs="Open Sans"/>
          <w:color w:val="5B9BD5" w:themeColor="accent5"/>
        </w:rPr>
      </w:pPr>
      <w:r w:rsidRPr="00554C3B">
        <w:rPr>
          <w:rFonts w:ascii="Montserrat" w:hAnsi="Montserrat" w:cstheme="minorHAnsi"/>
          <w:b/>
          <w:bCs/>
          <w:color w:val="5B9BD5" w:themeColor="accent5"/>
          <w:sz w:val="32"/>
          <w:szCs w:val="32"/>
        </w:rPr>
        <w:t>Conditions of funding</w:t>
      </w:r>
    </w:p>
    <w:p w14:paraId="12EAC227" w14:textId="14351400" w:rsidR="00E23BCF" w:rsidRPr="00554C3B" w:rsidRDefault="00E23BCF" w:rsidP="006022F5">
      <w:pPr>
        <w:spacing w:after="240"/>
        <w:rPr>
          <w:rFonts w:ascii="Montserrat" w:hAnsi="Montserrat" w:cs="Open Sans"/>
          <w:color w:val="5B9BD5" w:themeColor="accent5"/>
        </w:rPr>
      </w:pPr>
      <w:r w:rsidRPr="00554C3B">
        <w:rPr>
          <w:rFonts w:ascii="Montserrat" w:hAnsi="Montserrat" w:cs="Open Sans"/>
          <w:b/>
          <w:bCs/>
          <w:color w:val="5B9BD5" w:themeColor="accent5"/>
        </w:rPr>
        <w:t xml:space="preserve">Promotion and </w:t>
      </w:r>
      <w:r w:rsidR="00A02CA4" w:rsidRPr="00554C3B">
        <w:rPr>
          <w:rFonts w:ascii="Montserrat" w:hAnsi="Montserrat" w:cs="Open Sans"/>
          <w:b/>
          <w:bCs/>
          <w:color w:val="5B9BD5" w:themeColor="accent5"/>
        </w:rPr>
        <w:t>r</w:t>
      </w:r>
      <w:r w:rsidRPr="00554C3B">
        <w:rPr>
          <w:rFonts w:ascii="Montserrat" w:hAnsi="Montserrat" w:cs="Open Sans"/>
          <w:b/>
          <w:bCs/>
          <w:color w:val="5B9BD5" w:themeColor="accent5"/>
        </w:rPr>
        <w:t xml:space="preserve">eporting: </w:t>
      </w:r>
      <w:r w:rsidR="00B665B1" w:rsidRPr="00554C3B">
        <w:rPr>
          <w:rFonts w:ascii="Montserrat" w:hAnsi="Montserrat" w:cs="Open Sans"/>
          <w:i/>
          <w:iCs/>
          <w:color w:val="5B9BD5" w:themeColor="accent5"/>
          <w:sz w:val="20"/>
          <w:szCs w:val="20"/>
        </w:rPr>
        <w:t xml:space="preserve">Successful applicants </w:t>
      </w:r>
      <w:r w:rsidRPr="00554C3B">
        <w:rPr>
          <w:rFonts w:ascii="Montserrat" w:hAnsi="Montserrat" w:cs="Open Sans"/>
          <w:i/>
          <w:iCs/>
          <w:color w:val="5B9BD5" w:themeColor="accent5"/>
          <w:sz w:val="20"/>
          <w:szCs w:val="20"/>
        </w:rPr>
        <w:t xml:space="preserve">are expected to actively promote the grant funding received. </w:t>
      </w:r>
      <w:r w:rsidR="00B665B1" w:rsidRPr="00554C3B">
        <w:rPr>
          <w:rFonts w:ascii="Montserrat" w:hAnsi="Montserrat" w:cs="Open Sans"/>
          <w:i/>
          <w:iCs/>
          <w:color w:val="5B9BD5" w:themeColor="accent5"/>
          <w:sz w:val="20"/>
          <w:szCs w:val="20"/>
        </w:rPr>
        <w:t>A grant offer agreement, including reporting requirements, must be signed before the funds are disbursed. All successful applicants must report on the outcomes of the project and demonstrate how the funds were used.</w:t>
      </w:r>
      <w:r w:rsidR="00A02CA4" w:rsidRPr="00554C3B">
        <w:rPr>
          <w:rFonts w:ascii="Montserrat" w:hAnsi="Montserrat" w:cs="Open Sans"/>
          <w:color w:val="5B9BD5" w:themeColor="accent5"/>
          <w:sz w:val="20"/>
          <w:szCs w:val="20"/>
        </w:rPr>
        <w:t xml:space="preserve"> </w:t>
      </w:r>
    </w:p>
    <w:p w14:paraId="53271407" w14:textId="47467FDE" w:rsidR="00E23BCF" w:rsidRPr="00554C3B" w:rsidRDefault="00E23BCF" w:rsidP="006022F5">
      <w:pPr>
        <w:spacing w:after="240"/>
        <w:rPr>
          <w:rFonts w:ascii="Montserrat" w:hAnsi="Montserrat" w:cs="Open Sans"/>
          <w:color w:val="5B9BD5" w:themeColor="accent5"/>
        </w:rPr>
      </w:pPr>
      <w:r w:rsidRPr="00554C3B">
        <w:rPr>
          <w:rFonts w:ascii="Montserrat" w:hAnsi="Montserrat" w:cs="Open Sans"/>
          <w:b/>
          <w:bCs/>
          <w:color w:val="5B9BD5" w:themeColor="accent5"/>
        </w:rPr>
        <w:t xml:space="preserve">Financial </w:t>
      </w:r>
      <w:r w:rsidR="00A02CA4" w:rsidRPr="00554C3B">
        <w:rPr>
          <w:rFonts w:ascii="Montserrat" w:hAnsi="Montserrat" w:cs="Open Sans"/>
          <w:b/>
          <w:bCs/>
          <w:color w:val="5B9BD5" w:themeColor="accent5"/>
        </w:rPr>
        <w:t>a</w:t>
      </w:r>
      <w:r w:rsidRPr="00554C3B">
        <w:rPr>
          <w:rFonts w:ascii="Montserrat" w:hAnsi="Montserrat" w:cs="Open Sans"/>
          <w:b/>
          <w:bCs/>
          <w:color w:val="5B9BD5" w:themeColor="accent5"/>
        </w:rPr>
        <w:t>ccountability:</w:t>
      </w:r>
      <w:r w:rsidRPr="00554C3B">
        <w:rPr>
          <w:rFonts w:ascii="Montserrat" w:hAnsi="Montserrat" w:cs="Open Sans"/>
          <w:color w:val="5B9BD5" w:themeColor="accent5"/>
        </w:rPr>
        <w:t xml:space="preserve"> </w:t>
      </w:r>
      <w:r w:rsidRPr="00554C3B">
        <w:rPr>
          <w:rFonts w:ascii="Montserrat" w:hAnsi="Montserrat" w:cs="Open Sans"/>
          <w:i/>
          <w:iCs/>
          <w:color w:val="5B9BD5" w:themeColor="accent5"/>
          <w:sz w:val="20"/>
          <w:szCs w:val="20"/>
        </w:rPr>
        <w:t>Applicants must provide feedback and/or receipts to demonstrate how the grant money has been spent. They must demonstrate that the grant has been used solely for the purpose stated in the application.</w:t>
      </w:r>
    </w:p>
    <w:p w14:paraId="1D3843C9" w14:textId="50F9FAF1" w:rsidR="00E23BCF" w:rsidRPr="00554C3B" w:rsidRDefault="00E23BCF" w:rsidP="006022F5">
      <w:pPr>
        <w:spacing w:after="240"/>
        <w:rPr>
          <w:rFonts w:ascii="Montserrat" w:hAnsi="Montserrat" w:cs="Open Sans"/>
          <w:color w:val="5B9BD5" w:themeColor="accent5"/>
        </w:rPr>
      </w:pPr>
      <w:r w:rsidRPr="00554C3B">
        <w:rPr>
          <w:rFonts w:ascii="Montserrat" w:hAnsi="Montserrat" w:cs="Open Sans"/>
          <w:b/>
          <w:bCs/>
          <w:color w:val="5B9BD5" w:themeColor="accent5"/>
        </w:rPr>
        <w:t xml:space="preserve">Changes and </w:t>
      </w:r>
      <w:r w:rsidR="00A02CA4" w:rsidRPr="00554C3B">
        <w:rPr>
          <w:rFonts w:ascii="Montserrat" w:hAnsi="Montserrat" w:cs="Open Sans"/>
          <w:b/>
          <w:bCs/>
          <w:color w:val="5B9BD5" w:themeColor="accent5"/>
        </w:rPr>
        <w:t>v</w:t>
      </w:r>
      <w:r w:rsidRPr="00554C3B">
        <w:rPr>
          <w:rFonts w:ascii="Montserrat" w:hAnsi="Montserrat" w:cs="Open Sans"/>
          <w:b/>
          <w:bCs/>
          <w:color w:val="5B9BD5" w:themeColor="accent5"/>
        </w:rPr>
        <w:t>ariations:</w:t>
      </w:r>
      <w:r w:rsidRPr="00554C3B">
        <w:rPr>
          <w:rFonts w:ascii="Montserrat" w:hAnsi="Montserrat" w:cs="Open Sans"/>
          <w:color w:val="5B9BD5" w:themeColor="accent5"/>
        </w:rPr>
        <w:t xml:space="preserve"> </w:t>
      </w:r>
      <w:r w:rsidRPr="00554C3B">
        <w:rPr>
          <w:rFonts w:ascii="Montserrat" w:hAnsi="Montserrat" w:cs="Open Sans"/>
          <w:i/>
          <w:iCs/>
          <w:color w:val="5B9BD5" w:themeColor="accent5"/>
          <w:sz w:val="20"/>
          <w:szCs w:val="20"/>
        </w:rPr>
        <w:t>If, for any reason, the circumstances change or you wish to vary the way in which you spend your grant, you are required to contact us to request written permission to do so. If your final costs are less than originally estimated, unspent funds must be returned by the end of the financial year, following the year in which it was awarded.</w:t>
      </w:r>
    </w:p>
    <w:p w14:paraId="0F6E2A04" w14:textId="72660082" w:rsidR="006022F5" w:rsidRPr="00554C3B" w:rsidRDefault="006022F5" w:rsidP="00B654E1">
      <w:pPr>
        <w:spacing w:after="480"/>
        <w:rPr>
          <w:rFonts w:ascii="Montserrat" w:hAnsi="Montserrat" w:cs="Open Sans"/>
          <w:color w:val="5B9BD5" w:themeColor="accent5"/>
        </w:rPr>
      </w:pPr>
      <w:r w:rsidRPr="00554C3B">
        <w:rPr>
          <w:rFonts w:ascii="Montserrat" w:hAnsi="Montserrat" w:cs="Open Sans"/>
          <w:b/>
          <w:bCs/>
          <w:color w:val="5B9BD5" w:themeColor="accent5"/>
        </w:rPr>
        <w:t>Impact reporting</w:t>
      </w:r>
      <w:r w:rsidRPr="00554C3B">
        <w:rPr>
          <w:rFonts w:ascii="Montserrat" w:hAnsi="Montserrat" w:cs="Open Sans"/>
          <w:color w:val="5B9BD5" w:themeColor="accent5"/>
        </w:rPr>
        <w:t xml:space="preserve">: </w:t>
      </w:r>
      <w:r w:rsidR="00B665B1" w:rsidRPr="00554C3B">
        <w:rPr>
          <w:rFonts w:ascii="Montserrat" w:hAnsi="Montserrat" w:cs="Open Sans"/>
          <w:i/>
          <w:iCs/>
          <w:color w:val="5B9BD5" w:themeColor="accent5"/>
          <w:sz w:val="20"/>
          <w:szCs w:val="20"/>
        </w:rPr>
        <w:t>We encourage recipients to share feedback and images to showcase the impact of their project. These materials help us highlight the positive outcomes of our funding efforts and inspire others to take action. Please include these as part of your final report.</w:t>
      </w:r>
      <w:r w:rsidRPr="00554C3B">
        <w:rPr>
          <w:rFonts w:ascii="Montserrat" w:hAnsi="Montserrat" w:cs="Open Sans"/>
          <w:color w:val="5B9BD5" w:themeColor="accent5"/>
          <w:sz w:val="20"/>
          <w:szCs w:val="20"/>
        </w:rPr>
        <w:t xml:space="preserve"> </w:t>
      </w:r>
    </w:p>
    <w:p w14:paraId="51B27E5B" w14:textId="40BB2FF9" w:rsidR="00E23BCF" w:rsidRPr="00554C3B" w:rsidRDefault="00E23BCF" w:rsidP="006022F5">
      <w:pPr>
        <w:spacing w:before="120" w:after="240" w:line="276" w:lineRule="auto"/>
        <w:rPr>
          <w:rFonts w:ascii="Montserrat" w:hAnsi="Montserrat" w:cs="Open Sans"/>
          <w:color w:val="5B9BD5" w:themeColor="accent5"/>
        </w:rPr>
      </w:pPr>
      <w:r w:rsidRPr="00554C3B">
        <w:rPr>
          <w:rFonts w:ascii="Montserrat" w:hAnsi="Montserrat" w:cs="Open Sans"/>
          <w:color w:val="5B9BD5" w:themeColor="accent5"/>
        </w:rPr>
        <w:t xml:space="preserve">Further help to guide </w:t>
      </w:r>
      <w:r w:rsidR="000D579B" w:rsidRPr="00554C3B">
        <w:rPr>
          <w:rFonts w:ascii="Montserrat" w:hAnsi="Montserrat" w:cs="Open Sans"/>
          <w:color w:val="5B9BD5" w:themeColor="accent5"/>
        </w:rPr>
        <w:t>schools</w:t>
      </w:r>
      <w:r w:rsidRPr="00554C3B">
        <w:rPr>
          <w:rFonts w:ascii="Montserrat" w:hAnsi="Montserrat" w:cs="Open Sans"/>
          <w:color w:val="5B9BD5" w:themeColor="accent5"/>
        </w:rPr>
        <w:t xml:space="preserve"> through the application process is available. Contact</w:t>
      </w:r>
      <w:r w:rsidR="006022F5" w:rsidRPr="00554C3B">
        <w:rPr>
          <w:rFonts w:ascii="Montserrat" w:hAnsi="Montserrat" w:cs="Open Sans"/>
          <w:color w:val="5B9BD5" w:themeColor="accent5"/>
        </w:rPr>
        <w:t xml:space="preserve"> </w:t>
      </w:r>
      <w:r w:rsidR="00794CDD" w:rsidRPr="00554C3B">
        <w:rPr>
          <w:rFonts w:ascii="Montserrat" w:hAnsi="Montserrat" w:cs="Open Sans"/>
          <w:color w:val="5B9BD5" w:themeColor="accent5"/>
        </w:rPr>
        <w:t>ross</w:t>
      </w:r>
      <w:r w:rsidR="006022F5" w:rsidRPr="00554C3B">
        <w:rPr>
          <w:rFonts w:ascii="Montserrat" w:hAnsi="Montserrat" w:cs="Open Sans"/>
          <w:color w:val="5B9BD5" w:themeColor="accent5"/>
        </w:rPr>
        <w:t>@cfrcic.co.uk</w:t>
      </w:r>
      <w:r w:rsidRPr="00554C3B">
        <w:rPr>
          <w:rFonts w:ascii="Montserrat" w:hAnsi="Montserrat" w:cs="Open Sans"/>
          <w:color w:val="5B9BD5" w:themeColor="accent5"/>
        </w:rPr>
        <w:t xml:space="preserve"> for more information</w:t>
      </w:r>
    </w:p>
    <w:p w14:paraId="1FDEA512" w14:textId="77777777" w:rsidR="000D579B" w:rsidRPr="00554C3B" w:rsidRDefault="000D579B" w:rsidP="006022F5">
      <w:pPr>
        <w:spacing w:before="120" w:after="240" w:line="276" w:lineRule="auto"/>
        <w:rPr>
          <w:rFonts w:ascii="Montserrat" w:hAnsi="Montserrat" w:cs="Open Sans"/>
          <w:i/>
          <w:iCs/>
          <w:color w:val="5B9BD5" w:themeColor="accent5"/>
        </w:rPr>
      </w:pPr>
    </w:p>
    <w:p w14:paraId="39D18178" w14:textId="77777777" w:rsidR="000D579B" w:rsidRPr="00554C3B" w:rsidRDefault="000D579B" w:rsidP="006022F5">
      <w:pPr>
        <w:spacing w:before="120" w:after="240" w:line="276" w:lineRule="auto"/>
        <w:rPr>
          <w:rFonts w:ascii="Montserrat" w:hAnsi="Montserrat" w:cs="Open Sans"/>
          <w:b/>
          <w:bCs/>
          <w:color w:val="5B9BD5" w:themeColor="accent5"/>
        </w:rPr>
      </w:pPr>
    </w:p>
    <w:p w14:paraId="6490CC8C" w14:textId="013FAEA9" w:rsidR="007B00E0" w:rsidRPr="00554C3B" w:rsidRDefault="007B00E0" w:rsidP="00EB78BA">
      <w:pPr>
        <w:spacing w:before="120" w:after="120" w:line="276" w:lineRule="auto"/>
        <w:rPr>
          <w:rFonts w:ascii="Montserrat" w:hAnsi="Montserrat" w:cs="Open Sans"/>
          <w:color w:val="5B9BD5" w:themeColor="accent5"/>
          <w:sz w:val="20"/>
          <w:szCs w:val="20"/>
        </w:rPr>
      </w:pPr>
    </w:p>
    <w:p w14:paraId="57052DBA" w14:textId="4C49B811" w:rsidR="00A90C87" w:rsidRPr="00554C3B" w:rsidRDefault="00D051C6" w:rsidP="00A90C87">
      <w:pPr>
        <w:spacing w:before="120" w:after="240" w:line="21" w:lineRule="atLeast"/>
        <w:rPr>
          <w:rFonts w:ascii="Montserrat" w:hAnsi="Montserrat" w:cstheme="minorHAnsi"/>
          <w:b/>
          <w:bCs/>
          <w:color w:val="5B9BD5" w:themeColor="accent5"/>
          <w:sz w:val="32"/>
          <w:szCs w:val="32"/>
        </w:rPr>
      </w:pPr>
      <w:r w:rsidRPr="00554C3B">
        <w:rPr>
          <w:b/>
          <w:bCs/>
          <w:noProof/>
          <w:color w:val="5B9BD5" w:themeColor="accent5"/>
          <w:sz w:val="24"/>
          <w:szCs w:val="24"/>
        </w:rPr>
        <w:drawing>
          <wp:anchor distT="0" distB="0" distL="114300" distR="114300" simplePos="0" relativeHeight="251705856" behindDoc="1" locked="0" layoutInCell="1" allowOverlap="1" wp14:anchorId="14CF8617" wp14:editId="432742F6">
            <wp:simplePos x="0" y="0"/>
            <wp:positionH relativeFrom="page">
              <wp:align>left</wp:align>
            </wp:positionH>
            <wp:positionV relativeFrom="page">
              <wp:posOffset>-119932</wp:posOffset>
            </wp:positionV>
            <wp:extent cx="8258175" cy="13940944"/>
            <wp:effectExtent l="0" t="0" r="0" b="3810"/>
            <wp:wrapNone/>
            <wp:docPr id="972401465" name="Picture 5" descr="A green and yellow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2881" name="Picture 5" descr="A green and yellow landscape&#10;&#10;AI-generated content may be incorrect."/>
                    <pic:cNvPicPr/>
                  </pic:nvPicPr>
                  <pic:blipFill rotWithShape="1">
                    <a:blip r:embed="rId13" cstate="print">
                      <a:extLst>
                        <a:ext uri="{28A0092B-C50C-407E-A947-70E740481C1C}">
                          <a14:useLocalDpi xmlns:a14="http://schemas.microsoft.com/office/drawing/2010/main" val="0"/>
                        </a:ext>
                      </a:extLst>
                    </a:blip>
                    <a:srcRect t="20901" r="424" b="24404"/>
                    <a:stretch/>
                  </pic:blipFill>
                  <pic:spPr bwMode="auto">
                    <a:xfrm>
                      <a:off x="0" y="0"/>
                      <a:ext cx="8258175" cy="13940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9CEEC" w14:textId="79980718" w:rsidR="00B654E1" w:rsidRPr="00554C3B" w:rsidRDefault="00B654E1" w:rsidP="00A90C87">
      <w:pPr>
        <w:spacing w:before="120" w:after="240" w:line="21" w:lineRule="atLeast"/>
        <w:rPr>
          <w:rFonts w:ascii="Montserrat" w:hAnsi="Montserrat" w:cstheme="minorHAnsi"/>
          <w:b/>
          <w:bCs/>
          <w:color w:val="5B9BD5" w:themeColor="accent5"/>
          <w:sz w:val="32"/>
          <w:szCs w:val="32"/>
        </w:rPr>
      </w:pPr>
      <w:r w:rsidRPr="00554C3B">
        <w:rPr>
          <w:b/>
          <w:bCs/>
          <w:noProof/>
          <w:color w:val="5B9BD5" w:themeColor="accent5"/>
          <w:sz w:val="24"/>
          <w:szCs w:val="24"/>
        </w:rPr>
        <w:lastRenderedPageBreak/>
        <w:drawing>
          <wp:anchor distT="0" distB="0" distL="114300" distR="114300" simplePos="0" relativeHeight="251729408" behindDoc="1" locked="0" layoutInCell="1" allowOverlap="1" wp14:anchorId="6C5AFC80" wp14:editId="21E2F08A">
            <wp:simplePos x="0" y="0"/>
            <wp:positionH relativeFrom="page">
              <wp:align>left</wp:align>
            </wp:positionH>
            <wp:positionV relativeFrom="page">
              <wp:posOffset>-119924</wp:posOffset>
            </wp:positionV>
            <wp:extent cx="8258175" cy="13940944"/>
            <wp:effectExtent l="0" t="0" r="0" b="3810"/>
            <wp:wrapNone/>
            <wp:docPr id="783244852" name="Picture 5" descr="A green and yellow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2881" name="Picture 5" descr="A green and yellow landscape&#10;&#10;AI-generated content may be incorrect."/>
                    <pic:cNvPicPr/>
                  </pic:nvPicPr>
                  <pic:blipFill rotWithShape="1">
                    <a:blip r:embed="rId13" cstate="print">
                      <a:extLst>
                        <a:ext uri="{28A0092B-C50C-407E-A947-70E740481C1C}">
                          <a14:useLocalDpi xmlns:a14="http://schemas.microsoft.com/office/drawing/2010/main" val="0"/>
                        </a:ext>
                      </a:extLst>
                    </a:blip>
                    <a:srcRect t="20901" r="424" b="24404"/>
                    <a:stretch/>
                  </pic:blipFill>
                  <pic:spPr bwMode="auto">
                    <a:xfrm>
                      <a:off x="0" y="0"/>
                      <a:ext cx="8258175" cy="13940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360A1" w14:textId="1C7A4D89" w:rsidR="00A90C87" w:rsidRPr="00554C3B" w:rsidRDefault="00A90C87" w:rsidP="00A90C87">
      <w:pPr>
        <w:spacing w:before="120" w:after="240" w:line="21" w:lineRule="atLeast"/>
        <w:rPr>
          <w:rFonts w:ascii="Montserrat" w:hAnsi="Montserrat" w:cstheme="minorHAnsi"/>
          <w:b/>
          <w:bCs/>
          <w:color w:val="5B9BD5" w:themeColor="accent5"/>
          <w:sz w:val="32"/>
          <w:szCs w:val="32"/>
        </w:rPr>
      </w:pPr>
      <w:r w:rsidRPr="00554C3B">
        <w:rPr>
          <w:rFonts w:ascii="Montserrat" w:hAnsi="Montserrat" w:cstheme="minorHAnsi"/>
          <w:b/>
          <w:bCs/>
          <w:color w:val="5B9BD5" w:themeColor="accent5"/>
          <w:sz w:val="32"/>
          <w:szCs w:val="32"/>
        </w:rPr>
        <w:t>About Ferry Farm Community Solar</w:t>
      </w:r>
    </w:p>
    <w:p w14:paraId="7BA740F2" w14:textId="162C3535" w:rsidR="00D051C6" w:rsidRPr="00554C3B" w:rsidRDefault="00B665B1" w:rsidP="00B654E1">
      <w:pPr>
        <w:spacing w:before="120" w:after="240" w:line="20" w:lineRule="atLeast"/>
        <w:rPr>
          <w:rFonts w:ascii="Montserrat" w:hAnsi="Montserrat" w:cstheme="minorHAnsi"/>
          <w:color w:val="5B9BD5" w:themeColor="accent5"/>
        </w:rPr>
      </w:pPr>
      <w:r w:rsidRPr="00554C3B">
        <w:rPr>
          <w:rFonts w:ascii="Montserrat" w:hAnsi="Montserrat" w:cstheme="minorHAnsi"/>
          <w:color w:val="5B9BD5" w:themeColor="accent5"/>
        </w:rPr>
        <w:t xml:space="preserve">Ferry Farm Community Solar is a not-for-profit organisation located between Selsey and </w:t>
      </w:r>
      <w:proofErr w:type="spellStart"/>
      <w:r w:rsidRPr="00554C3B">
        <w:rPr>
          <w:rFonts w:ascii="Montserrat" w:hAnsi="Montserrat" w:cstheme="minorHAnsi"/>
          <w:color w:val="5B9BD5" w:themeColor="accent5"/>
        </w:rPr>
        <w:t>Sidlesham</w:t>
      </w:r>
      <w:proofErr w:type="spellEnd"/>
      <w:r w:rsidRPr="00554C3B">
        <w:rPr>
          <w:rFonts w:ascii="Montserrat" w:hAnsi="Montserrat" w:cstheme="minorHAnsi"/>
          <w:color w:val="5B9BD5" w:themeColor="accent5"/>
        </w:rPr>
        <w:t>, West Sussex. Our community solar farm has been generating electricity and income from the sun since 2016, and our surplus income is used to support projects that reduce energy costs and carbon emissions in the local area.</w:t>
      </w:r>
    </w:p>
    <w:p w14:paraId="510CBE9A" w14:textId="2FCE1CB9" w:rsidR="00D051C6" w:rsidRPr="00554C3B" w:rsidRDefault="00D051C6" w:rsidP="00B654E1">
      <w:pPr>
        <w:spacing w:before="120" w:after="240" w:line="20" w:lineRule="atLeast"/>
        <w:rPr>
          <w:rFonts w:ascii="Montserrat" w:hAnsi="Montserrat" w:cstheme="minorHAnsi"/>
          <w:color w:val="5B9BD5" w:themeColor="accent5"/>
        </w:rPr>
      </w:pPr>
      <w:r w:rsidRPr="00554C3B">
        <w:rPr>
          <w:rFonts w:ascii="Montserrat" w:hAnsi="Montserrat" w:cstheme="minorHAnsi"/>
          <w:color w:val="5B9BD5" w:themeColor="accent5"/>
        </w:rPr>
        <w:t xml:space="preserve">The solar farm is funded through a £5million 15-year loan from </w:t>
      </w:r>
      <w:proofErr w:type="spellStart"/>
      <w:r w:rsidRPr="00554C3B">
        <w:rPr>
          <w:rFonts w:ascii="Montserrat" w:hAnsi="Montserrat" w:cstheme="minorHAnsi"/>
          <w:color w:val="5B9BD5" w:themeColor="accent5"/>
        </w:rPr>
        <w:t>Triodos</w:t>
      </w:r>
      <w:proofErr w:type="spellEnd"/>
      <w:r w:rsidRPr="00554C3B">
        <w:rPr>
          <w:rFonts w:ascii="Montserrat" w:hAnsi="Montserrat" w:cstheme="minorHAnsi"/>
          <w:color w:val="5B9BD5" w:themeColor="accent5"/>
        </w:rPr>
        <w:t xml:space="preserve"> Bank and £1.15million of community investment from a share offer in 2016 and a bond offer in 2020.</w:t>
      </w:r>
      <w:r w:rsidR="002109CB" w:rsidRPr="00554C3B">
        <w:rPr>
          <w:rFonts w:ascii="Montserrat" w:hAnsi="Montserrat" w:cstheme="minorHAnsi"/>
          <w:color w:val="5B9BD5" w:themeColor="accent5"/>
        </w:rPr>
        <w:t xml:space="preserve"> </w:t>
      </w:r>
    </w:p>
    <w:p w14:paraId="1CC973DF" w14:textId="22186046" w:rsidR="00D051C6" w:rsidRPr="00554C3B" w:rsidRDefault="008538DD" w:rsidP="000D579B">
      <w:pPr>
        <w:spacing w:before="120" w:after="600" w:line="20" w:lineRule="atLeast"/>
        <w:rPr>
          <w:rFonts w:ascii="Montserrat" w:hAnsi="Montserrat" w:cstheme="minorHAnsi"/>
          <w:color w:val="5B9BD5" w:themeColor="accent5"/>
        </w:rPr>
      </w:pPr>
      <w:r w:rsidRPr="00554C3B">
        <w:rPr>
          <w:rFonts w:ascii="Montserrat" w:hAnsi="Montserrat" w:cstheme="minorHAnsi"/>
          <w:color w:val="5B9BD5" w:themeColor="accent5"/>
        </w:rPr>
        <w:t>T</w:t>
      </w:r>
      <w:r w:rsidR="00D051C6" w:rsidRPr="00554C3B">
        <w:rPr>
          <w:rFonts w:ascii="Montserrat" w:hAnsi="Montserrat" w:cstheme="minorHAnsi"/>
          <w:color w:val="5B9BD5" w:themeColor="accent5"/>
        </w:rPr>
        <w:t>he Ferry Farm board hopes to provide support to local schools on their journey to net-zero through various funding opportunities.</w:t>
      </w:r>
      <w:r w:rsidRPr="00554C3B">
        <w:rPr>
          <w:rFonts w:ascii="Montserrat" w:hAnsi="Montserrat" w:cstheme="minorHAnsi"/>
          <w:color w:val="5B9BD5" w:themeColor="accent5"/>
        </w:rPr>
        <w:t xml:space="preserve"> We also facilitate site visits to our solar farm for schools and provide funding for retrofit assessments. </w:t>
      </w:r>
      <w:r w:rsidR="00D051C6" w:rsidRPr="00554C3B">
        <w:rPr>
          <w:rFonts w:ascii="Montserrat" w:hAnsi="Montserrat" w:cstheme="minorHAnsi"/>
          <w:color w:val="5B9BD5" w:themeColor="accent5"/>
        </w:rPr>
        <w:t xml:space="preserve"> </w:t>
      </w:r>
    </w:p>
    <w:p w14:paraId="191E0B91" w14:textId="1E8332AD" w:rsidR="00D051C6" w:rsidRPr="00554C3B" w:rsidRDefault="008538DD" w:rsidP="00D051C6">
      <w:pPr>
        <w:spacing w:before="120" w:after="240" w:line="21" w:lineRule="atLeast"/>
        <w:rPr>
          <w:rFonts w:ascii="Montserrat" w:hAnsi="Montserrat" w:cstheme="minorHAnsi"/>
          <w:color w:val="5B9BD5" w:themeColor="accent5"/>
          <w:sz w:val="28"/>
          <w:szCs w:val="28"/>
        </w:rPr>
      </w:pPr>
      <w:r w:rsidRPr="00554C3B">
        <w:rPr>
          <w:rFonts w:ascii="Montserrat" w:hAnsi="Montserrat" w:cstheme="minorHAnsi"/>
          <w:b/>
          <w:bCs/>
          <w:color w:val="5B9BD5" w:themeColor="accent5"/>
          <w:sz w:val="32"/>
          <w:szCs w:val="32"/>
        </w:rPr>
        <w:t>Previous support for local schools</w:t>
      </w:r>
    </w:p>
    <w:p w14:paraId="3E1D7978" w14:textId="1EFF7B34" w:rsidR="00D051C6" w:rsidRPr="00554C3B" w:rsidRDefault="00D051C6" w:rsidP="00D051C6">
      <w:pPr>
        <w:pStyle w:val="ListParagraph"/>
        <w:numPr>
          <w:ilvl w:val="0"/>
          <w:numId w:val="18"/>
        </w:numPr>
        <w:spacing w:before="120" w:after="240" w:line="21" w:lineRule="atLeast"/>
        <w:ind w:left="357" w:hanging="357"/>
        <w:contextualSpacing w:val="0"/>
        <w:rPr>
          <w:rFonts w:ascii="Montserrat" w:hAnsi="Montserrat" w:cstheme="minorHAnsi"/>
          <w:i/>
          <w:iCs/>
          <w:color w:val="5B9BD5" w:themeColor="accent5"/>
          <w:sz w:val="21"/>
          <w:szCs w:val="21"/>
        </w:rPr>
      </w:pPr>
      <w:r w:rsidRPr="00554C3B">
        <w:rPr>
          <w:rFonts w:ascii="Montserrat" w:hAnsi="Montserrat" w:cstheme="minorHAnsi"/>
          <w:i/>
          <w:iCs/>
          <w:color w:val="5B9BD5" w:themeColor="accent5"/>
          <w:sz w:val="21"/>
          <w:szCs w:val="21"/>
        </w:rPr>
        <w:t xml:space="preserve">In 2017, we awarded a grant to </w:t>
      </w:r>
      <w:proofErr w:type="spellStart"/>
      <w:r w:rsidRPr="00554C3B">
        <w:rPr>
          <w:rFonts w:ascii="Montserrat" w:hAnsi="Montserrat" w:cstheme="minorHAnsi"/>
          <w:i/>
          <w:iCs/>
          <w:color w:val="5B9BD5" w:themeColor="accent5"/>
          <w:sz w:val="21"/>
          <w:szCs w:val="21"/>
        </w:rPr>
        <w:t>Medmerry</w:t>
      </w:r>
      <w:proofErr w:type="spellEnd"/>
      <w:r w:rsidRPr="00554C3B">
        <w:rPr>
          <w:rFonts w:ascii="Montserrat" w:hAnsi="Montserrat" w:cstheme="minorHAnsi"/>
          <w:i/>
          <w:iCs/>
          <w:color w:val="5B9BD5" w:themeColor="accent5"/>
          <w:sz w:val="21"/>
          <w:szCs w:val="21"/>
        </w:rPr>
        <w:t xml:space="preserve"> Primary School to promote children's reading. </w:t>
      </w:r>
      <w:r w:rsidR="008538DD" w:rsidRPr="00554C3B">
        <w:rPr>
          <w:rFonts w:ascii="Montserrat" w:hAnsi="Montserrat" w:cstheme="minorHAnsi"/>
          <w:i/>
          <w:iCs/>
          <w:color w:val="5B9BD5" w:themeColor="accent5"/>
          <w:sz w:val="21"/>
          <w:szCs w:val="21"/>
        </w:rPr>
        <w:t xml:space="preserve">We also </w:t>
      </w:r>
      <w:r w:rsidR="00067FAD" w:rsidRPr="00554C3B">
        <w:rPr>
          <w:rFonts w:ascii="Montserrat" w:hAnsi="Montserrat" w:cstheme="minorHAnsi"/>
          <w:i/>
          <w:iCs/>
          <w:color w:val="5B9BD5" w:themeColor="accent5"/>
          <w:sz w:val="21"/>
          <w:szCs w:val="21"/>
        </w:rPr>
        <w:t xml:space="preserve"> funded</w:t>
      </w:r>
      <w:r w:rsidRPr="00554C3B">
        <w:rPr>
          <w:rFonts w:ascii="Montserrat" w:hAnsi="Montserrat" w:cstheme="minorHAnsi"/>
          <w:i/>
          <w:iCs/>
          <w:color w:val="5B9BD5" w:themeColor="accent5"/>
          <w:sz w:val="21"/>
          <w:szCs w:val="21"/>
        </w:rPr>
        <w:t xml:space="preserve"> a new playground at </w:t>
      </w:r>
      <w:proofErr w:type="spellStart"/>
      <w:r w:rsidRPr="00554C3B">
        <w:rPr>
          <w:rFonts w:ascii="Montserrat" w:hAnsi="Montserrat" w:cstheme="minorHAnsi"/>
          <w:i/>
          <w:iCs/>
          <w:color w:val="5B9BD5" w:themeColor="accent5"/>
          <w:sz w:val="21"/>
          <w:szCs w:val="21"/>
        </w:rPr>
        <w:t>Sidlesham</w:t>
      </w:r>
      <w:proofErr w:type="spellEnd"/>
      <w:r w:rsidRPr="00554C3B">
        <w:rPr>
          <w:rFonts w:ascii="Montserrat" w:hAnsi="Montserrat" w:cstheme="minorHAnsi"/>
          <w:i/>
          <w:iCs/>
          <w:color w:val="5B9BD5" w:themeColor="accent5"/>
          <w:sz w:val="21"/>
          <w:szCs w:val="21"/>
        </w:rPr>
        <w:t xml:space="preserve"> Primary School.</w:t>
      </w:r>
    </w:p>
    <w:p w14:paraId="3DB5AF41" w14:textId="48B091FF" w:rsidR="00D051C6" w:rsidRPr="00554C3B" w:rsidRDefault="00D051C6" w:rsidP="00D051C6">
      <w:pPr>
        <w:pStyle w:val="ListParagraph"/>
        <w:numPr>
          <w:ilvl w:val="0"/>
          <w:numId w:val="18"/>
        </w:numPr>
        <w:spacing w:before="120" w:after="240" w:line="21" w:lineRule="atLeast"/>
        <w:ind w:left="357" w:hanging="357"/>
        <w:contextualSpacing w:val="0"/>
        <w:rPr>
          <w:rFonts w:ascii="Montserrat" w:hAnsi="Montserrat" w:cstheme="minorHAnsi"/>
          <w:i/>
          <w:iCs/>
          <w:color w:val="5B9BD5" w:themeColor="accent5"/>
          <w:sz w:val="21"/>
          <w:szCs w:val="21"/>
        </w:rPr>
      </w:pPr>
      <w:r w:rsidRPr="00554C3B">
        <w:rPr>
          <w:rFonts w:ascii="Montserrat" w:hAnsi="Montserrat" w:cstheme="minorHAnsi"/>
          <w:i/>
          <w:iCs/>
          <w:color w:val="5B9BD5" w:themeColor="accent5"/>
          <w:sz w:val="21"/>
          <w:szCs w:val="21"/>
        </w:rPr>
        <w:t xml:space="preserve">In 2018, we provided funding to </w:t>
      </w:r>
      <w:proofErr w:type="spellStart"/>
      <w:r w:rsidRPr="00554C3B">
        <w:rPr>
          <w:rFonts w:ascii="Montserrat" w:hAnsi="Montserrat" w:cstheme="minorHAnsi"/>
          <w:i/>
          <w:iCs/>
          <w:color w:val="5B9BD5" w:themeColor="accent5"/>
          <w:sz w:val="21"/>
          <w:szCs w:val="21"/>
        </w:rPr>
        <w:t>Sidlesham</w:t>
      </w:r>
      <w:proofErr w:type="spellEnd"/>
      <w:r w:rsidRPr="00554C3B">
        <w:rPr>
          <w:rFonts w:ascii="Montserrat" w:hAnsi="Montserrat" w:cstheme="minorHAnsi"/>
          <w:i/>
          <w:iCs/>
          <w:color w:val="5B9BD5" w:themeColor="accent5"/>
          <w:sz w:val="21"/>
          <w:szCs w:val="21"/>
        </w:rPr>
        <w:t xml:space="preserve"> Primary School to develop an outdoor learning space for young students</w:t>
      </w:r>
      <w:r w:rsidR="00067FAD" w:rsidRPr="00554C3B">
        <w:rPr>
          <w:rFonts w:ascii="Montserrat" w:hAnsi="Montserrat" w:cstheme="minorHAnsi"/>
          <w:i/>
          <w:iCs/>
          <w:color w:val="5B9BD5" w:themeColor="accent5"/>
          <w:sz w:val="21"/>
          <w:szCs w:val="21"/>
        </w:rPr>
        <w:t xml:space="preserve"> and to </w:t>
      </w:r>
      <w:r w:rsidRPr="00554C3B">
        <w:rPr>
          <w:rFonts w:ascii="Montserrat" w:hAnsi="Montserrat" w:cstheme="minorHAnsi"/>
          <w:i/>
          <w:iCs/>
          <w:color w:val="5B9BD5" w:themeColor="accent5"/>
          <w:sz w:val="21"/>
          <w:szCs w:val="21"/>
        </w:rPr>
        <w:t xml:space="preserve">Seal Primary </w:t>
      </w:r>
      <w:r w:rsidR="008538DD" w:rsidRPr="00554C3B">
        <w:rPr>
          <w:rFonts w:ascii="Montserrat" w:hAnsi="Montserrat" w:cstheme="minorHAnsi"/>
          <w:i/>
          <w:iCs/>
          <w:color w:val="5B9BD5" w:themeColor="accent5"/>
          <w:sz w:val="21"/>
          <w:szCs w:val="21"/>
        </w:rPr>
        <w:t>Academy</w:t>
      </w:r>
      <w:r w:rsidR="00067FAD" w:rsidRPr="00554C3B">
        <w:rPr>
          <w:rFonts w:ascii="Montserrat" w:hAnsi="Montserrat" w:cstheme="minorHAnsi"/>
          <w:i/>
          <w:iCs/>
          <w:color w:val="5B9BD5" w:themeColor="accent5"/>
          <w:sz w:val="21"/>
          <w:szCs w:val="21"/>
        </w:rPr>
        <w:t xml:space="preserve"> for a solar dome.</w:t>
      </w:r>
    </w:p>
    <w:p w14:paraId="1EABBF17" w14:textId="39C660C9" w:rsidR="008538DD" w:rsidRPr="00554C3B" w:rsidRDefault="00D051C6" w:rsidP="00156F40">
      <w:pPr>
        <w:pStyle w:val="ListParagraph"/>
        <w:numPr>
          <w:ilvl w:val="0"/>
          <w:numId w:val="18"/>
        </w:numPr>
        <w:spacing w:before="120" w:after="240" w:line="21" w:lineRule="atLeast"/>
        <w:ind w:left="357" w:hanging="357"/>
        <w:contextualSpacing w:val="0"/>
        <w:rPr>
          <w:rFonts w:ascii="Montserrat" w:hAnsi="Montserrat" w:cstheme="minorHAnsi"/>
          <w:i/>
          <w:iCs/>
          <w:color w:val="5B9BD5" w:themeColor="accent5"/>
          <w:sz w:val="21"/>
          <w:szCs w:val="21"/>
        </w:rPr>
      </w:pPr>
      <w:r w:rsidRPr="00554C3B">
        <w:rPr>
          <w:rFonts w:ascii="Montserrat" w:hAnsi="Montserrat" w:cstheme="minorHAnsi"/>
          <w:i/>
          <w:iCs/>
          <w:color w:val="5B9BD5" w:themeColor="accent5"/>
          <w:sz w:val="21"/>
          <w:szCs w:val="21"/>
        </w:rPr>
        <w:t>During the COVID-19 lockdown, we funded 40 brand-new laptops for local schools</w:t>
      </w:r>
      <w:r w:rsidR="00156F40" w:rsidRPr="00554C3B">
        <w:rPr>
          <w:rFonts w:ascii="Montserrat" w:hAnsi="Montserrat" w:cstheme="minorHAnsi"/>
          <w:i/>
          <w:iCs/>
          <w:color w:val="5B9BD5" w:themeColor="accent5"/>
          <w:sz w:val="21"/>
          <w:szCs w:val="21"/>
        </w:rPr>
        <w:t xml:space="preserve"> - </w:t>
      </w:r>
      <w:r w:rsidRPr="00554C3B">
        <w:rPr>
          <w:rFonts w:ascii="Montserrat" w:hAnsi="Montserrat" w:cstheme="minorHAnsi"/>
          <w:i/>
          <w:iCs/>
          <w:color w:val="5B9BD5" w:themeColor="accent5"/>
          <w:sz w:val="21"/>
          <w:szCs w:val="21"/>
        </w:rPr>
        <w:t xml:space="preserve"> The Academy Selsey, </w:t>
      </w:r>
      <w:proofErr w:type="spellStart"/>
      <w:r w:rsidRPr="00554C3B">
        <w:rPr>
          <w:rFonts w:ascii="Montserrat" w:hAnsi="Montserrat" w:cstheme="minorHAnsi"/>
          <w:i/>
          <w:iCs/>
          <w:color w:val="5B9BD5" w:themeColor="accent5"/>
          <w:sz w:val="21"/>
          <w:szCs w:val="21"/>
        </w:rPr>
        <w:t>Medmerry</w:t>
      </w:r>
      <w:proofErr w:type="spellEnd"/>
      <w:r w:rsidRPr="00554C3B">
        <w:rPr>
          <w:rFonts w:ascii="Montserrat" w:hAnsi="Montserrat" w:cstheme="minorHAnsi"/>
          <w:i/>
          <w:iCs/>
          <w:color w:val="5B9BD5" w:themeColor="accent5"/>
          <w:sz w:val="21"/>
          <w:szCs w:val="21"/>
        </w:rPr>
        <w:t xml:space="preserve"> Primary, Seal Primary Academy and </w:t>
      </w:r>
      <w:proofErr w:type="spellStart"/>
      <w:r w:rsidRPr="00554C3B">
        <w:rPr>
          <w:rFonts w:ascii="Montserrat" w:hAnsi="Montserrat" w:cstheme="minorHAnsi"/>
          <w:i/>
          <w:iCs/>
          <w:color w:val="5B9BD5" w:themeColor="accent5"/>
          <w:sz w:val="21"/>
          <w:szCs w:val="21"/>
        </w:rPr>
        <w:t>Sidlesham</w:t>
      </w:r>
      <w:proofErr w:type="spellEnd"/>
      <w:r w:rsidRPr="00554C3B">
        <w:rPr>
          <w:rFonts w:ascii="Montserrat" w:hAnsi="Montserrat" w:cstheme="minorHAnsi"/>
          <w:i/>
          <w:iCs/>
          <w:color w:val="5B9BD5" w:themeColor="accent5"/>
          <w:sz w:val="21"/>
          <w:szCs w:val="21"/>
        </w:rPr>
        <w:t xml:space="preserve"> Primary</w:t>
      </w:r>
      <w:r w:rsidR="00156F40" w:rsidRPr="00554C3B">
        <w:rPr>
          <w:rFonts w:ascii="Montserrat" w:hAnsi="Montserrat" w:cstheme="minorHAnsi"/>
          <w:i/>
          <w:iCs/>
          <w:color w:val="5B9BD5" w:themeColor="accent5"/>
          <w:sz w:val="21"/>
          <w:szCs w:val="21"/>
        </w:rPr>
        <w:t>.</w:t>
      </w:r>
    </w:p>
    <w:p w14:paraId="4A15F29B" w14:textId="3C85A7FC" w:rsidR="008538DD" w:rsidRPr="00554C3B" w:rsidRDefault="008538DD" w:rsidP="008538DD">
      <w:pPr>
        <w:spacing w:before="120" w:after="240" w:line="21" w:lineRule="atLeast"/>
        <w:rPr>
          <w:rFonts w:ascii="Montserrat" w:hAnsi="Montserrat" w:cstheme="minorHAnsi"/>
          <w:i/>
          <w:iCs/>
          <w:color w:val="5B9BD5" w:themeColor="accent5"/>
          <w:sz w:val="21"/>
          <w:szCs w:val="21"/>
        </w:rPr>
      </w:pPr>
    </w:p>
    <w:p w14:paraId="417C076D" w14:textId="51E97C4B" w:rsidR="008538DD" w:rsidRPr="00554C3B" w:rsidRDefault="008538DD" w:rsidP="008538DD">
      <w:pPr>
        <w:spacing w:before="120" w:after="240" w:line="21" w:lineRule="atLeast"/>
        <w:rPr>
          <w:b/>
          <w:bCs/>
          <w:noProof/>
          <w:color w:val="5B9BD5" w:themeColor="accent5"/>
          <w:sz w:val="21"/>
          <w:szCs w:val="21"/>
        </w:rPr>
      </w:pPr>
    </w:p>
    <w:p w14:paraId="7D219929" w14:textId="37E013BF" w:rsidR="008538DD" w:rsidRPr="00554C3B" w:rsidRDefault="000D579B" w:rsidP="008538DD">
      <w:pPr>
        <w:spacing w:before="120" w:after="240" w:line="21" w:lineRule="atLeast"/>
        <w:rPr>
          <w:b/>
          <w:bCs/>
          <w:noProof/>
          <w:color w:val="5B9BD5" w:themeColor="accent5"/>
          <w:sz w:val="21"/>
          <w:szCs w:val="21"/>
        </w:rPr>
      </w:pPr>
      <w:r w:rsidRPr="00554C3B">
        <w:rPr>
          <w:b/>
          <w:bCs/>
          <w:noProof/>
          <w:color w:val="5B9BD5" w:themeColor="accent5"/>
          <w:sz w:val="21"/>
          <w:szCs w:val="21"/>
        </w:rPr>
        <w:drawing>
          <wp:anchor distT="0" distB="0" distL="114300" distR="114300" simplePos="0" relativeHeight="251723264" behindDoc="0" locked="0" layoutInCell="1" allowOverlap="1" wp14:anchorId="14079446" wp14:editId="0075B0F2">
            <wp:simplePos x="0" y="0"/>
            <wp:positionH relativeFrom="margin">
              <wp:posOffset>4599235</wp:posOffset>
            </wp:positionH>
            <wp:positionV relativeFrom="paragraph">
              <wp:posOffset>-406400</wp:posOffset>
            </wp:positionV>
            <wp:extent cx="2040890" cy="456565"/>
            <wp:effectExtent l="0" t="0" r="0" b="635"/>
            <wp:wrapNone/>
            <wp:docPr id="1116035762" name="Picture 9" descr="A blue and yellow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85681" name="Picture 9" descr="A blue and yellow text on a black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0890" cy="456565"/>
                    </a:xfrm>
                    <a:prstGeom prst="rect">
                      <a:avLst/>
                    </a:prstGeom>
                  </pic:spPr>
                </pic:pic>
              </a:graphicData>
            </a:graphic>
            <wp14:sizeRelH relativeFrom="margin">
              <wp14:pctWidth>0</wp14:pctWidth>
            </wp14:sizeRelH>
            <wp14:sizeRelV relativeFrom="margin">
              <wp14:pctHeight>0</wp14:pctHeight>
            </wp14:sizeRelV>
          </wp:anchor>
        </w:drawing>
      </w:r>
      <w:r w:rsidRPr="00554C3B">
        <w:rPr>
          <w:rFonts w:ascii="Montserrat" w:hAnsi="Montserrat" w:cstheme="minorHAnsi"/>
          <w:i/>
          <w:iCs/>
          <w:noProof/>
          <w:color w:val="5B9BD5" w:themeColor="accent5"/>
          <w:sz w:val="21"/>
          <w:szCs w:val="21"/>
        </w:rPr>
        <w:drawing>
          <wp:anchor distT="0" distB="0" distL="114300" distR="114300" simplePos="0" relativeHeight="251727360" behindDoc="0" locked="0" layoutInCell="1" allowOverlap="1" wp14:anchorId="6DF9E54A" wp14:editId="6C1629F2">
            <wp:simplePos x="0" y="0"/>
            <wp:positionH relativeFrom="margin">
              <wp:posOffset>3340100</wp:posOffset>
            </wp:positionH>
            <wp:positionV relativeFrom="paragraph">
              <wp:posOffset>3733800</wp:posOffset>
            </wp:positionV>
            <wp:extent cx="2699385" cy="1546225"/>
            <wp:effectExtent l="0" t="0" r="5715" b="0"/>
            <wp:wrapNone/>
            <wp:docPr id="25039640" name="Picture 17" descr="A group of laptops on cardboar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9640" name="Picture 17" descr="A group of laptops on cardboard boxes&#10;&#10;AI-generated content may be incorrect."/>
                    <pic:cNvPicPr/>
                  </pic:nvPicPr>
                  <pic:blipFill rotWithShape="1">
                    <a:blip r:embed="rId16">
                      <a:extLst>
                        <a:ext uri="{28A0092B-C50C-407E-A947-70E740481C1C}">
                          <a14:useLocalDpi xmlns:a14="http://schemas.microsoft.com/office/drawing/2010/main" val="0"/>
                        </a:ext>
                      </a:extLst>
                    </a:blip>
                    <a:srcRect l="109" t="3724" r="3" b="19879"/>
                    <a:stretch/>
                  </pic:blipFill>
                  <pic:spPr bwMode="auto">
                    <a:xfrm>
                      <a:off x="0" y="0"/>
                      <a:ext cx="2699385" cy="154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4C3B">
        <w:rPr>
          <w:b/>
          <w:bCs/>
          <w:noProof/>
          <w:color w:val="5B9BD5" w:themeColor="accent5"/>
          <w:sz w:val="21"/>
          <w:szCs w:val="21"/>
        </w:rPr>
        <w:drawing>
          <wp:anchor distT="0" distB="0" distL="114300" distR="114300" simplePos="0" relativeHeight="251725312" behindDoc="0" locked="0" layoutInCell="1" allowOverlap="1" wp14:anchorId="70F7D8A0" wp14:editId="7183E5DC">
            <wp:simplePos x="0" y="0"/>
            <wp:positionH relativeFrom="column">
              <wp:posOffset>55880</wp:posOffset>
            </wp:positionH>
            <wp:positionV relativeFrom="paragraph">
              <wp:posOffset>288925</wp:posOffset>
            </wp:positionV>
            <wp:extent cx="2699385" cy="1669415"/>
            <wp:effectExtent l="0" t="0" r="5715" b="6985"/>
            <wp:wrapNone/>
            <wp:docPr id="353775951" name="Picture 14" descr="A solar panel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75951" name="Picture 14" descr="A solar panel in a field&#10;&#10;AI-generated content may be incorrect."/>
                    <pic:cNvPicPr/>
                  </pic:nvPicPr>
                  <pic:blipFill rotWithShape="1">
                    <a:blip r:embed="rId17">
                      <a:extLst>
                        <a:ext uri="{28A0092B-C50C-407E-A947-70E740481C1C}">
                          <a14:useLocalDpi xmlns:a14="http://schemas.microsoft.com/office/drawing/2010/main" val="0"/>
                        </a:ext>
                      </a:extLst>
                    </a:blip>
                    <a:srcRect t="9965"/>
                    <a:stretch/>
                  </pic:blipFill>
                  <pic:spPr bwMode="auto">
                    <a:xfrm>
                      <a:off x="0" y="0"/>
                      <a:ext cx="2699385" cy="1669415"/>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4C3B">
        <w:rPr>
          <w:b/>
          <w:bCs/>
          <w:noProof/>
          <w:color w:val="5B9BD5" w:themeColor="accent5"/>
          <w:sz w:val="21"/>
          <w:szCs w:val="21"/>
        </w:rPr>
        <w:drawing>
          <wp:anchor distT="0" distB="0" distL="114300" distR="114300" simplePos="0" relativeHeight="251739648" behindDoc="0" locked="0" layoutInCell="1" allowOverlap="1" wp14:anchorId="395183E9" wp14:editId="043E9FC4">
            <wp:simplePos x="0" y="0"/>
            <wp:positionH relativeFrom="column">
              <wp:posOffset>55880</wp:posOffset>
            </wp:positionH>
            <wp:positionV relativeFrom="paragraph">
              <wp:posOffset>2028825</wp:posOffset>
            </wp:positionV>
            <wp:extent cx="2698750" cy="1605915"/>
            <wp:effectExtent l="0" t="0" r="6350" b="0"/>
            <wp:wrapNone/>
            <wp:docPr id="1945969438" name="Picture 19" descr="A group of people working on solar pan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69438" name="Picture 19" descr="A group of people working on solar panels&#10;&#10;AI-generated content may be incorrect."/>
                    <pic:cNvPicPr/>
                  </pic:nvPicPr>
                  <pic:blipFill rotWithShape="1">
                    <a:blip r:embed="rId18" cstate="print">
                      <a:extLst>
                        <a:ext uri="{28A0092B-C50C-407E-A947-70E740481C1C}">
                          <a14:useLocalDpi xmlns:a14="http://schemas.microsoft.com/office/drawing/2010/main" val="0"/>
                        </a:ext>
                      </a:extLst>
                    </a:blip>
                    <a:srcRect l="305" t="6410" r="-305" b="4326"/>
                    <a:stretch/>
                  </pic:blipFill>
                  <pic:spPr bwMode="auto">
                    <a:xfrm>
                      <a:off x="0" y="0"/>
                      <a:ext cx="2698750" cy="160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E5BDC" w14:textId="59760ABB" w:rsidR="008538DD" w:rsidRPr="00554C3B" w:rsidRDefault="008538DD" w:rsidP="008538DD">
      <w:pPr>
        <w:spacing w:before="120" w:after="240" w:line="21" w:lineRule="atLeast"/>
        <w:rPr>
          <w:b/>
          <w:bCs/>
          <w:noProof/>
          <w:color w:val="5B9BD5" w:themeColor="accent5"/>
          <w:sz w:val="21"/>
          <w:szCs w:val="21"/>
        </w:rPr>
      </w:pPr>
    </w:p>
    <w:p w14:paraId="3F24C2E3" w14:textId="50CF378C" w:rsidR="008538DD" w:rsidRPr="00554C3B" w:rsidRDefault="008538DD" w:rsidP="008538DD">
      <w:pPr>
        <w:spacing w:before="120" w:after="240" w:line="21" w:lineRule="atLeast"/>
        <w:rPr>
          <w:b/>
          <w:bCs/>
          <w:noProof/>
          <w:color w:val="5B9BD5" w:themeColor="accent5"/>
          <w:sz w:val="21"/>
          <w:szCs w:val="21"/>
        </w:rPr>
      </w:pPr>
    </w:p>
    <w:p w14:paraId="639FABB9" w14:textId="47D0F96C" w:rsidR="008538DD" w:rsidRPr="00554C3B" w:rsidRDefault="008538DD" w:rsidP="008538DD">
      <w:pPr>
        <w:spacing w:before="120" w:after="240" w:line="21" w:lineRule="atLeast"/>
        <w:rPr>
          <w:b/>
          <w:bCs/>
          <w:noProof/>
          <w:color w:val="5B9BD5" w:themeColor="accent5"/>
          <w:sz w:val="21"/>
          <w:szCs w:val="21"/>
        </w:rPr>
      </w:pPr>
    </w:p>
    <w:p w14:paraId="59E44FFE" w14:textId="4CBB5C13" w:rsidR="008538DD" w:rsidRPr="00554C3B" w:rsidRDefault="008538DD" w:rsidP="008538DD">
      <w:pPr>
        <w:spacing w:before="120" w:after="240" w:line="21" w:lineRule="atLeast"/>
        <w:rPr>
          <w:b/>
          <w:bCs/>
          <w:noProof/>
          <w:color w:val="5B9BD5" w:themeColor="accent5"/>
          <w:sz w:val="21"/>
          <w:szCs w:val="21"/>
        </w:rPr>
      </w:pPr>
    </w:p>
    <w:p w14:paraId="206278E2" w14:textId="541B1DD0" w:rsidR="008538DD" w:rsidRPr="00554C3B" w:rsidRDefault="008538DD" w:rsidP="008538DD">
      <w:pPr>
        <w:spacing w:before="120" w:after="240" w:line="21" w:lineRule="atLeast"/>
        <w:rPr>
          <w:b/>
          <w:bCs/>
          <w:noProof/>
          <w:color w:val="5B9BD5" w:themeColor="accent5"/>
          <w:sz w:val="21"/>
          <w:szCs w:val="21"/>
        </w:rPr>
      </w:pPr>
    </w:p>
    <w:p w14:paraId="0E89ECC6" w14:textId="1AFB6A2F" w:rsidR="008538DD" w:rsidRPr="00554C3B" w:rsidRDefault="008538DD" w:rsidP="008538DD">
      <w:pPr>
        <w:spacing w:before="120" w:after="240" w:line="21" w:lineRule="atLeast"/>
        <w:rPr>
          <w:b/>
          <w:bCs/>
          <w:noProof/>
          <w:color w:val="5B9BD5" w:themeColor="accent5"/>
          <w:sz w:val="21"/>
          <w:szCs w:val="21"/>
        </w:rPr>
      </w:pPr>
    </w:p>
    <w:p w14:paraId="3E920EE9" w14:textId="18929706" w:rsidR="008538DD" w:rsidRPr="00554C3B" w:rsidRDefault="008538DD" w:rsidP="008538DD">
      <w:pPr>
        <w:spacing w:before="120" w:after="240" w:line="21" w:lineRule="atLeast"/>
        <w:rPr>
          <w:rFonts w:ascii="Montserrat" w:hAnsi="Montserrat" w:cstheme="minorHAnsi"/>
          <w:i/>
          <w:iCs/>
          <w:color w:val="5B9BD5" w:themeColor="accent5"/>
          <w:sz w:val="21"/>
          <w:szCs w:val="21"/>
        </w:rPr>
      </w:pPr>
    </w:p>
    <w:p w14:paraId="76B4B9D3" w14:textId="27194B34" w:rsidR="008538DD" w:rsidRPr="00554C3B" w:rsidRDefault="008538DD" w:rsidP="008538DD">
      <w:pPr>
        <w:spacing w:before="120" w:after="240" w:line="21" w:lineRule="atLeast"/>
        <w:rPr>
          <w:rFonts w:ascii="Montserrat" w:hAnsi="Montserrat" w:cstheme="minorHAnsi"/>
          <w:i/>
          <w:iCs/>
          <w:color w:val="5B9BD5" w:themeColor="accent5"/>
          <w:sz w:val="21"/>
          <w:szCs w:val="21"/>
        </w:rPr>
      </w:pPr>
    </w:p>
    <w:p w14:paraId="3E602C30" w14:textId="6F2848D0" w:rsidR="008538DD" w:rsidRPr="00554C3B" w:rsidRDefault="008538DD" w:rsidP="008538DD">
      <w:pPr>
        <w:spacing w:before="120" w:after="240" w:line="21" w:lineRule="atLeast"/>
        <w:rPr>
          <w:rFonts w:ascii="Montserrat" w:hAnsi="Montserrat" w:cstheme="minorHAnsi"/>
          <w:i/>
          <w:iCs/>
          <w:color w:val="5B9BD5" w:themeColor="accent5"/>
          <w:sz w:val="21"/>
          <w:szCs w:val="21"/>
        </w:rPr>
      </w:pPr>
    </w:p>
    <w:p w14:paraId="3ACECBA5" w14:textId="55A68E71" w:rsidR="008538DD" w:rsidRPr="00554C3B" w:rsidRDefault="008538DD" w:rsidP="008538DD">
      <w:pPr>
        <w:spacing w:before="120" w:after="240" w:line="21" w:lineRule="atLeast"/>
        <w:rPr>
          <w:rFonts w:ascii="Montserrat" w:hAnsi="Montserrat" w:cstheme="minorHAnsi"/>
          <w:i/>
          <w:iCs/>
          <w:color w:val="5B9BD5" w:themeColor="accent5"/>
          <w:sz w:val="21"/>
          <w:szCs w:val="21"/>
        </w:rPr>
      </w:pPr>
    </w:p>
    <w:p w14:paraId="571C48A2" w14:textId="3DFBDB20" w:rsidR="008538DD" w:rsidRPr="00554C3B" w:rsidRDefault="008538DD" w:rsidP="008538DD">
      <w:pPr>
        <w:spacing w:before="120" w:after="240" w:line="21" w:lineRule="atLeast"/>
        <w:rPr>
          <w:rFonts w:ascii="Montserrat" w:hAnsi="Montserrat" w:cstheme="minorHAnsi"/>
          <w:i/>
          <w:iCs/>
          <w:color w:val="5B9BD5" w:themeColor="accent5"/>
          <w:sz w:val="21"/>
          <w:szCs w:val="21"/>
        </w:rPr>
      </w:pPr>
    </w:p>
    <w:p w14:paraId="77E8E9AB" w14:textId="50BE8423" w:rsidR="008538DD" w:rsidRPr="00554C3B" w:rsidRDefault="008538DD" w:rsidP="008538DD">
      <w:pPr>
        <w:spacing w:before="120" w:after="240" w:line="21" w:lineRule="atLeast"/>
        <w:rPr>
          <w:rFonts w:ascii="Montserrat" w:hAnsi="Montserrat" w:cstheme="minorHAnsi"/>
          <w:i/>
          <w:iCs/>
          <w:color w:val="5B9BD5" w:themeColor="accent5"/>
          <w:sz w:val="21"/>
          <w:szCs w:val="21"/>
        </w:rPr>
      </w:pPr>
    </w:p>
    <w:p w14:paraId="250A4FCC" w14:textId="426C1A43" w:rsidR="008538DD" w:rsidRPr="00554C3B" w:rsidRDefault="008538DD" w:rsidP="008538DD">
      <w:pPr>
        <w:spacing w:before="120" w:after="240" w:line="21" w:lineRule="atLeast"/>
        <w:rPr>
          <w:rFonts w:ascii="Montserrat" w:hAnsi="Montserrat" w:cstheme="minorHAnsi"/>
          <w:i/>
          <w:iCs/>
          <w:color w:val="5B9BD5" w:themeColor="accent5"/>
          <w:sz w:val="21"/>
          <w:szCs w:val="21"/>
        </w:rPr>
      </w:pPr>
    </w:p>
    <w:p w14:paraId="0BEB5CFB" w14:textId="0A655511" w:rsidR="008538DD" w:rsidRPr="00554C3B" w:rsidRDefault="008538DD" w:rsidP="008538DD">
      <w:pPr>
        <w:spacing w:before="120" w:after="240" w:line="21" w:lineRule="atLeast"/>
        <w:rPr>
          <w:rFonts w:ascii="Montserrat" w:hAnsi="Montserrat" w:cstheme="minorHAnsi"/>
          <w:i/>
          <w:iCs/>
          <w:color w:val="5B9BD5" w:themeColor="accent5"/>
          <w:sz w:val="21"/>
          <w:szCs w:val="21"/>
        </w:rPr>
      </w:pPr>
    </w:p>
    <w:p w14:paraId="23DEC883" w14:textId="6D52B336" w:rsidR="008538DD" w:rsidRPr="00554C3B" w:rsidRDefault="008538DD" w:rsidP="008538DD">
      <w:pPr>
        <w:spacing w:before="120" w:after="480" w:line="21" w:lineRule="atLeast"/>
        <w:rPr>
          <w:rFonts w:ascii="Montserrat" w:hAnsi="Montserrat" w:cstheme="minorHAnsi"/>
          <w:i/>
          <w:iCs/>
          <w:color w:val="5B9BD5" w:themeColor="accent5"/>
          <w:sz w:val="36"/>
          <w:szCs w:val="36"/>
        </w:rPr>
      </w:pPr>
    </w:p>
    <w:p w14:paraId="2F66A6D6" w14:textId="77777777" w:rsidR="00156F40" w:rsidRPr="00554C3B" w:rsidRDefault="00156F40" w:rsidP="008538DD">
      <w:pPr>
        <w:spacing w:before="120" w:after="480" w:line="21" w:lineRule="atLeast"/>
        <w:rPr>
          <w:rFonts w:ascii="Montserrat" w:hAnsi="Montserrat" w:cstheme="minorHAnsi"/>
          <w:i/>
          <w:iCs/>
          <w:color w:val="5B9BD5" w:themeColor="accent5"/>
          <w:sz w:val="16"/>
          <w:szCs w:val="16"/>
        </w:rPr>
      </w:pPr>
    </w:p>
    <w:p w14:paraId="35583351" w14:textId="78C983F6" w:rsidR="008538DD" w:rsidRPr="00554C3B" w:rsidRDefault="00D051C6" w:rsidP="00346AC4">
      <w:pPr>
        <w:pStyle w:val="ListParagraph"/>
        <w:numPr>
          <w:ilvl w:val="0"/>
          <w:numId w:val="18"/>
        </w:numPr>
        <w:spacing w:before="120" w:after="240" w:line="21" w:lineRule="atLeast"/>
        <w:ind w:left="357" w:hanging="357"/>
        <w:contextualSpacing w:val="0"/>
        <w:rPr>
          <w:rFonts w:ascii="Montserrat" w:hAnsi="Montserrat" w:cstheme="minorHAnsi"/>
          <w:i/>
          <w:iCs/>
          <w:color w:val="5B9BD5" w:themeColor="accent5"/>
          <w:sz w:val="21"/>
          <w:szCs w:val="21"/>
        </w:rPr>
      </w:pPr>
      <w:r w:rsidRPr="00554C3B">
        <w:rPr>
          <w:rFonts w:ascii="Montserrat" w:hAnsi="Montserrat" w:cstheme="minorHAnsi"/>
          <w:i/>
          <w:iCs/>
          <w:color w:val="5B9BD5" w:themeColor="accent5"/>
          <w:sz w:val="21"/>
          <w:szCs w:val="21"/>
        </w:rPr>
        <w:t>We also provided access to an electronic reading library for 430 students at The Academy, allowing them to access contemporary reading materials while learning from home.</w:t>
      </w:r>
      <w:r w:rsidR="008538DD" w:rsidRPr="00554C3B">
        <w:rPr>
          <w:rFonts w:ascii="Montserrat" w:hAnsi="Montserrat" w:cstheme="minorHAnsi"/>
          <w:i/>
          <w:iCs/>
          <w:color w:val="5B9BD5" w:themeColor="accent5"/>
          <w:sz w:val="21"/>
          <w:szCs w:val="21"/>
        </w:rPr>
        <w:t xml:space="preserve"> </w:t>
      </w:r>
    </w:p>
    <w:p w14:paraId="16F8A5E0" w14:textId="255D9980" w:rsidR="00D051C6" w:rsidRPr="00554C3B" w:rsidRDefault="00D051C6" w:rsidP="00D051C6">
      <w:pPr>
        <w:pStyle w:val="ListParagraph"/>
        <w:numPr>
          <w:ilvl w:val="0"/>
          <w:numId w:val="18"/>
        </w:numPr>
        <w:spacing w:before="120" w:after="240" w:line="21" w:lineRule="atLeast"/>
        <w:ind w:left="357" w:hanging="357"/>
        <w:contextualSpacing w:val="0"/>
        <w:rPr>
          <w:rFonts w:ascii="Montserrat" w:hAnsi="Montserrat" w:cstheme="minorHAnsi"/>
          <w:i/>
          <w:iCs/>
          <w:color w:val="5B9BD5" w:themeColor="accent5"/>
          <w:sz w:val="21"/>
          <w:szCs w:val="21"/>
        </w:rPr>
      </w:pPr>
      <w:r w:rsidRPr="00554C3B">
        <w:rPr>
          <w:rFonts w:ascii="Montserrat" w:hAnsi="Montserrat" w:cstheme="minorHAnsi"/>
          <w:i/>
          <w:iCs/>
          <w:color w:val="5B9BD5" w:themeColor="accent5"/>
          <w:sz w:val="21"/>
          <w:szCs w:val="21"/>
        </w:rPr>
        <w:t xml:space="preserve">In 2022, we awarded funding to </w:t>
      </w:r>
      <w:proofErr w:type="spellStart"/>
      <w:r w:rsidRPr="00554C3B">
        <w:rPr>
          <w:rFonts w:ascii="Montserrat" w:hAnsi="Montserrat" w:cstheme="minorHAnsi"/>
          <w:i/>
          <w:iCs/>
          <w:color w:val="5B9BD5" w:themeColor="accent5"/>
          <w:sz w:val="21"/>
          <w:szCs w:val="21"/>
        </w:rPr>
        <w:t>Sidlesham</w:t>
      </w:r>
      <w:proofErr w:type="spellEnd"/>
      <w:r w:rsidRPr="00554C3B">
        <w:rPr>
          <w:rFonts w:ascii="Montserrat" w:hAnsi="Montserrat" w:cstheme="minorHAnsi"/>
          <w:i/>
          <w:iCs/>
          <w:color w:val="5B9BD5" w:themeColor="accent5"/>
          <w:sz w:val="21"/>
          <w:szCs w:val="21"/>
        </w:rPr>
        <w:t xml:space="preserve"> Primary School for pond and biodiversity projects.</w:t>
      </w:r>
    </w:p>
    <w:p w14:paraId="376A43F8" w14:textId="4D44A0DC" w:rsidR="00D051C6" w:rsidRPr="00554C3B" w:rsidRDefault="00D051C6" w:rsidP="00D051C6">
      <w:pPr>
        <w:pStyle w:val="ListParagraph"/>
        <w:numPr>
          <w:ilvl w:val="0"/>
          <w:numId w:val="18"/>
        </w:numPr>
        <w:spacing w:before="120" w:after="240" w:line="21" w:lineRule="atLeast"/>
        <w:ind w:left="357" w:hanging="357"/>
        <w:contextualSpacing w:val="0"/>
        <w:rPr>
          <w:rFonts w:ascii="Montserrat" w:hAnsi="Montserrat" w:cstheme="minorHAnsi"/>
          <w:i/>
          <w:iCs/>
          <w:color w:val="5B9BD5" w:themeColor="accent5"/>
          <w:sz w:val="21"/>
          <w:szCs w:val="21"/>
        </w:rPr>
      </w:pPr>
      <w:r w:rsidRPr="00554C3B">
        <w:rPr>
          <w:rFonts w:ascii="Montserrat" w:hAnsi="Montserrat" w:cstheme="minorHAnsi"/>
          <w:i/>
          <w:iCs/>
          <w:color w:val="5B9BD5" w:themeColor="accent5"/>
          <w:sz w:val="21"/>
          <w:szCs w:val="21"/>
        </w:rPr>
        <w:t>In 2024, we sponsored The Academy Selsey’s Green Power Car Project, empowering students to design, build, and race a single-seat electric car.</w:t>
      </w:r>
    </w:p>
    <w:p w14:paraId="1A988B2B" w14:textId="7308BC4C" w:rsidR="00D051C6" w:rsidRPr="00554C3B" w:rsidRDefault="00D051C6" w:rsidP="00D051C6">
      <w:pPr>
        <w:spacing w:before="120" w:after="240" w:line="21" w:lineRule="atLeast"/>
        <w:rPr>
          <w:rFonts w:ascii="Montserrat" w:hAnsi="Montserrat" w:cstheme="minorHAnsi"/>
          <w:i/>
          <w:iCs/>
          <w:color w:val="5B9BD5" w:themeColor="accent5"/>
          <w:sz w:val="21"/>
          <w:szCs w:val="21"/>
        </w:rPr>
      </w:pPr>
    </w:p>
    <w:p w14:paraId="4A87BED3" w14:textId="1980FD30" w:rsidR="00D051C6" w:rsidRPr="00554C3B" w:rsidRDefault="00D051C6" w:rsidP="00D051C6">
      <w:pPr>
        <w:spacing w:before="120" w:after="240" w:line="21" w:lineRule="atLeast"/>
        <w:rPr>
          <w:rFonts w:ascii="Montserrat" w:hAnsi="Montserrat" w:cstheme="minorHAnsi"/>
          <w:i/>
          <w:iCs/>
          <w:color w:val="5B9BD5" w:themeColor="accent5"/>
        </w:rPr>
      </w:pPr>
    </w:p>
    <w:p w14:paraId="1286F2B9" w14:textId="5440A897" w:rsidR="00D051C6" w:rsidRPr="00554C3B" w:rsidRDefault="00D051C6" w:rsidP="00D051C6">
      <w:pPr>
        <w:spacing w:before="120" w:after="240" w:line="21" w:lineRule="atLeast"/>
        <w:rPr>
          <w:rFonts w:ascii="Montserrat" w:hAnsi="Montserrat" w:cstheme="minorHAnsi"/>
          <w:i/>
          <w:iCs/>
          <w:color w:val="5B9BD5" w:themeColor="accent5"/>
        </w:rPr>
      </w:pPr>
    </w:p>
    <w:p w14:paraId="35CC6E9B" w14:textId="5FE90909" w:rsidR="00D051C6" w:rsidRPr="00554C3B" w:rsidRDefault="00D051C6" w:rsidP="00D051C6">
      <w:pPr>
        <w:spacing w:before="120" w:after="240" w:line="21" w:lineRule="atLeast"/>
        <w:rPr>
          <w:rFonts w:ascii="Montserrat" w:hAnsi="Montserrat" w:cstheme="minorHAnsi"/>
          <w:i/>
          <w:iCs/>
          <w:color w:val="5B9BD5" w:themeColor="accent5"/>
        </w:rPr>
      </w:pPr>
    </w:p>
    <w:p w14:paraId="0E0F2ECB" w14:textId="4C9DDCC9" w:rsidR="00D051C6" w:rsidRPr="00554C3B" w:rsidRDefault="000D579B" w:rsidP="00D051C6">
      <w:pPr>
        <w:spacing w:before="120" w:after="240" w:line="21" w:lineRule="atLeast"/>
        <w:rPr>
          <w:rFonts w:ascii="Montserrat" w:hAnsi="Montserrat" w:cstheme="minorHAnsi"/>
          <w:i/>
          <w:iCs/>
          <w:color w:val="5B9BD5" w:themeColor="accent5"/>
        </w:rPr>
      </w:pPr>
      <w:r w:rsidRPr="00554C3B">
        <w:rPr>
          <w:b/>
          <w:bCs/>
          <w:noProof/>
          <w:color w:val="5B9BD5" w:themeColor="accent5"/>
          <w:sz w:val="24"/>
          <w:szCs w:val="24"/>
        </w:rPr>
        <w:drawing>
          <wp:anchor distT="0" distB="0" distL="114300" distR="114300" simplePos="0" relativeHeight="251738624" behindDoc="0" locked="0" layoutInCell="1" allowOverlap="1" wp14:anchorId="6E824376" wp14:editId="5F2BF737">
            <wp:simplePos x="0" y="0"/>
            <wp:positionH relativeFrom="page">
              <wp:align>right</wp:align>
            </wp:positionH>
            <wp:positionV relativeFrom="paragraph">
              <wp:posOffset>-800312</wp:posOffset>
            </wp:positionV>
            <wp:extent cx="7652385" cy="10938510"/>
            <wp:effectExtent l="0" t="0" r="5715" b="0"/>
            <wp:wrapNone/>
            <wp:docPr id="462957827" name="Picture 18" descr="Solar panel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57827" name="Picture 18" descr="Solar panels in a field&#10;&#10;AI-generated content may be incorrect."/>
                    <pic:cNvPicPr/>
                  </pic:nvPicPr>
                  <pic:blipFill rotWithShape="1">
                    <a:blip r:embed="rId19" cstate="print">
                      <a:extLst>
                        <a:ext uri="{28A0092B-C50C-407E-A947-70E740481C1C}">
                          <a14:useLocalDpi xmlns:a14="http://schemas.microsoft.com/office/drawing/2010/main" val="0"/>
                        </a:ext>
                      </a:extLst>
                    </a:blip>
                    <a:srcRect t="38554"/>
                    <a:stretch/>
                  </pic:blipFill>
                  <pic:spPr bwMode="auto">
                    <a:xfrm>
                      <a:off x="0" y="0"/>
                      <a:ext cx="7652385" cy="1093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84F7B" w14:textId="1908811E" w:rsidR="00D051C6" w:rsidRPr="00554C3B" w:rsidRDefault="00D051C6" w:rsidP="00D051C6">
      <w:pPr>
        <w:spacing w:before="120" w:after="240" w:line="21" w:lineRule="atLeast"/>
        <w:rPr>
          <w:rFonts w:ascii="Montserrat" w:hAnsi="Montserrat" w:cstheme="minorHAnsi"/>
          <w:i/>
          <w:iCs/>
          <w:color w:val="5B9BD5" w:themeColor="accent5"/>
        </w:rPr>
      </w:pPr>
    </w:p>
    <w:p w14:paraId="40893419" w14:textId="72331D0E" w:rsidR="00D051C6" w:rsidRPr="00554C3B" w:rsidRDefault="00D051C6" w:rsidP="00A90C87">
      <w:pPr>
        <w:spacing w:before="120" w:after="240" w:line="21" w:lineRule="atLeast"/>
        <w:rPr>
          <w:rFonts w:ascii="Montserrat" w:hAnsi="Montserrat" w:cstheme="minorHAnsi"/>
          <w:color w:val="5B9BD5" w:themeColor="accent5"/>
        </w:rPr>
      </w:pPr>
    </w:p>
    <w:p w14:paraId="2FB39EFC" w14:textId="4C03E610" w:rsidR="00EB78BA" w:rsidRPr="00554C3B" w:rsidRDefault="00EB78BA" w:rsidP="00EB78BA">
      <w:pPr>
        <w:spacing w:line="276" w:lineRule="auto"/>
        <w:rPr>
          <w:rFonts w:ascii="Montserrat" w:hAnsi="Montserrat" w:cstheme="minorHAnsi"/>
          <w:color w:val="5B9BD5" w:themeColor="accent5"/>
        </w:rPr>
      </w:pPr>
    </w:p>
    <w:sectPr w:rsidR="00EB78BA" w:rsidRPr="00554C3B" w:rsidSect="007C681F">
      <w:footerReference w:type="default" r:id="rId20"/>
      <w:pgSz w:w="11906" w:h="16838"/>
      <w:pgMar w:top="851" w:right="1134" w:bottom="851"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2E7AC" w14:textId="77777777" w:rsidR="00D52899" w:rsidRDefault="00D52899" w:rsidP="00FE7832">
      <w:pPr>
        <w:spacing w:after="0" w:line="240" w:lineRule="auto"/>
      </w:pPr>
      <w:r>
        <w:separator/>
      </w:r>
    </w:p>
  </w:endnote>
  <w:endnote w:type="continuationSeparator" w:id="0">
    <w:p w14:paraId="3FA61E3D" w14:textId="77777777" w:rsidR="00D52899" w:rsidRDefault="00D52899" w:rsidP="00FE7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796634"/>
      <w:docPartObj>
        <w:docPartGallery w:val="Page Numbers (Bottom of Page)"/>
        <w:docPartUnique/>
      </w:docPartObj>
    </w:sdtPr>
    <w:sdtContent>
      <w:p w14:paraId="27B79134" w14:textId="44414ECE" w:rsidR="00FE7832" w:rsidRDefault="00FE7832">
        <w:pPr>
          <w:pStyle w:val="Footer"/>
          <w:jc w:val="right"/>
        </w:pPr>
      </w:p>
      <w:p w14:paraId="0452E52D" w14:textId="18791233" w:rsidR="00FE7832" w:rsidRDefault="00FE7832" w:rsidP="005A1872">
        <w:pPr>
          <w:pStyle w:val="Footer"/>
          <w:jc w:val="center"/>
        </w:pPr>
        <w:r>
          <w:rPr>
            <w:rFonts w:ascii="Open Sans" w:hAnsi="Open Sans" w:cs="Open Sans"/>
            <w:noProof/>
            <w:color w:val="006600"/>
            <w:sz w:val="20"/>
            <w:szCs w:val="20"/>
          </w:rPr>
          <mc:AlternateContent>
            <mc:Choice Requires="wps">
              <w:drawing>
                <wp:anchor distT="0" distB="0" distL="114300" distR="114300" simplePos="0" relativeHeight="251659264" behindDoc="0" locked="0" layoutInCell="1" allowOverlap="1" wp14:anchorId="52DB987C" wp14:editId="07739DE4">
                  <wp:simplePos x="0" y="0"/>
                  <wp:positionH relativeFrom="column">
                    <wp:posOffset>0</wp:posOffset>
                  </wp:positionH>
                  <wp:positionV relativeFrom="paragraph">
                    <wp:posOffset>-635</wp:posOffset>
                  </wp:positionV>
                  <wp:extent cx="6120000" cy="0"/>
                  <wp:effectExtent l="0" t="0" r="0" b="0"/>
                  <wp:wrapNone/>
                  <wp:docPr id="710011485" name="Straight Connector 9"/>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0076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6E864"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1.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" strokecolor="#007600" strokeweight=".5pt">
                  <v:stroke joinstyle="miter"/>
                </v:line>
              </w:pict>
            </mc:Fallback>
          </mc:AlternateContent>
        </w:r>
      </w:p>
    </w:sdtContent>
  </w:sdt>
  <w:p w14:paraId="3F1B9B35" w14:textId="774745EF" w:rsidR="00FE7832" w:rsidRDefault="00FE7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0B944" w14:textId="77777777" w:rsidR="00D52899" w:rsidRDefault="00D52899" w:rsidP="00FE7832">
      <w:pPr>
        <w:spacing w:after="0" w:line="240" w:lineRule="auto"/>
      </w:pPr>
      <w:r>
        <w:separator/>
      </w:r>
    </w:p>
  </w:footnote>
  <w:footnote w:type="continuationSeparator" w:id="0">
    <w:p w14:paraId="6AC3B8C9" w14:textId="77777777" w:rsidR="00D52899" w:rsidRDefault="00D52899" w:rsidP="00FE78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3047"/>
    <w:multiLevelType w:val="hybridMultilevel"/>
    <w:tmpl w:val="7004EB7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9" w:hanging="360"/>
      </w:pPr>
      <w:rPr>
        <w:rFonts w:ascii="Courier New" w:hAnsi="Courier New" w:cs="Courier New" w:hint="default"/>
      </w:rPr>
    </w:lvl>
    <w:lvl w:ilvl="2" w:tplc="08090005" w:tentative="1">
      <w:start w:val="1"/>
      <w:numFmt w:val="bullet"/>
      <w:lvlText w:val=""/>
      <w:lvlJc w:val="left"/>
      <w:pPr>
        <w:ind w:left="729" w:hanging="360"/>
      </w:pPr>
      <w:rPr>
        <w:rFonts w:ascii="Wingdings" w:hAnsi="Wingdings" w:hint="default"/>
      </w:rPr>
    </w:lvl>
    <w:lvl w:ilvl="3" w:tplc="08090001" w:tentative="1">
      <w:start w:val="1"/>
      <w:numFmt w:val="bullet"/>
      <w:lvlText w:val=""/>
      <w:lvlJc w:val="left"/>
      <w:pPr>
        <w:ind w:left="1449" w:hanging="360"/>
      </w:pPr>
      <w:rPr>
        <w:rFonts w:ascii="Symbol" w:hAnsi="Symbol" w:hint="default"/>
      </w:rPr>
    </w:lvl>
    <w:lvl w:ilvl="4" w:tplc="08090003" w:tentative="1">
      <w:start w:val="1"/>
      <w:numFmt w:val="bullet"/>
      <w:lvlText w:val="o"/>
      <w:lvlJc w:val="left"/>
      <w:pPr>
        <w:ind w:left="2169" w:hanging="360"/>
      </w:pPr>
      <w:rPr>
        <w:rFonts w:ascii="Courier New" w:hAnsi="Courier New" w:cs="Courier New" w:hint="default"/>
      </w:rPr>
    </w:lvl>
    <w:lvl w:ilvl="5" w:tplc="08090005" w:tentative="1">
      <w:start w:val="1"/>
      <w:numFmt w:val="bullet"/>
      <w:lvlText w:val=""/>
      <w:lvlJc w:val="left"/>
      <w:pPr>
        <w:ind w:left="2889" w:hanging="360"/>
      </w:pPr>
      <w:rPr>
        <w:rFonts w:ascii="Wingdings" w:hAnsi="Wingdings" w:hint="default"/>
      </w:rPr>
    </w:lvl>
    <w:lvl w:ilvl="6" w:tplc="08090001" w:tentative="1">
      <w:start w:val="1"/>
      <w:numFmt w:val="bullet"/>
      <w:lvlText w:val=""/>
      <w:lvlJc w:val="left"/>
      <w:pPr>
        <w:ind w:left="3609" w:hanging="360"/>
      </w:pPr>
      <w:rPr>
        <w:rFonts w:ascii="Symbol" w:hAnsi="Symbol" w:hint="default"/>
      </w:rPr>
    </w:lvl>
    <w:lvl w:ilvl="7" w:tplc="08090003" w:tentative="1">
      <w:start w:val="1"/>
      <w:numFmt w:val="bullet"/>
      <w:lvlText w:val="o"/>
      <w:lvlJc w:val="left"/>
      <w:pPr>
        <w:ind w:left="4329" w:hanging="360"/>
      </w:pPr>
      <w:rPr>
        <w:rFonts w:ascii="Courier New" w:hAnsi="Courier New" w:cs="Courier New" w:hint="default"/>
      </w:rPr>
    </w:lvl>
    <w:lvl w:ilvl="8" w:tplc="08090005" w:tentative="1">
      <w:start w:val="1"/>
      <w:numFmt w:val="bullet"/>
      <w:lvlText w:val=""/>
      <w:lvlJc w:val="left"/>
      <w:pPr>
        <w:ind w:left="5049" w:hanging="360"/>
      </w:pPr>
      <w:rPr>
        <w:rFonts w:ascii="Wingdings" w:hAnsi="Wingdings" w:hint="default"/>
      </w:rPr>
    </w:lvl>
  </w:abstractNum>
  <w:abstractNum w:abstractNumId="1" w15:restartNumberingAfterBreak="0">
    <w:nsid w:val="0A5D3A4B"/>
    <w:multiLevelType w:val="hybridMultilevel"/>
    <w:tmpl w:val="688ADB72"/>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830B92"/>
    <w:multiLevelType w:val="hybridMultilevel"/>
    <w:tmpl w:val="25187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D438ED"/>
    <w:multiLevelType w:val="hybridMultilevel"/>
    <w:tmpl w:val="E73A3B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1C14E4"/>
    <w:multiLevelType w:val="hybridMultilevel"/>
    <w:tmpl w:val="8D567F6C"/>
    <w:lvl w:ilvl="0" w:tplc="08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715336D"/>
    <w:multiLevelType w:val="hybridMultilevel"/>
    <w:tmpl w:val="16FADC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61240C"/>
    <w:multiLevelType w:val="hybridMultilevel"/>
    <w:tmpl w:val="079077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CF1174"/>
    <w:multiLevelType w:val="hybridMultilevel"/>
    <w:tmpl w:val="56A08BC8"/>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2878A9"/>
    <w:multiLevelType w:val="hybridMultilevel"/>
    <w:tmpl w:val="0790776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F75D50"/>
    <w:multiLevelType w:val="hybridMultilevel"/>
    <w:tmpl w:val="0DFE3A8E"/>
    <w:lvl w:ilvl="0" w:tplc="C5B085AA">
      <w:start w:val="1"/>
      <w:numFmt w:val="bullet"/>
      <w:lvlText w:val="•"/>
      <w:lvlJc w:val="left"/>
      <w:pPr>
        <w:tabs>
          <w:tab w:val="num" w:pos="720"/>
        </w:tabs>
        <w:ind w:left="720" w:hanging="360"/>
      </w:pPr>
      <w:rPr>
        <w:rFonts w:ascii="Arial" w:hAnsi="Arial" w:hint="default"/>
      </w:rPr>
    </w:lvl>
    <w:lvl w:ilvl="1" w:tplc="63041EBC" w:tentative="1">
      <w:start w:val="1"/>
      <w:numFmt w:val="bullet"/>
      <w:lvlText w:val="•"/>
      <w:lvlJc w:val="left"/>
      <w:pPr>
        <w:tabs>
          <w:tab w:val="num" w:pos="1440"/>
        </w:tabs>
        <w:ind w:left="1440" w:hanging="360"/>
      </w:pPr>
      <w:rPr>
        <w:rFonts w:ascii="Arial" w:hAnsi="Arial" w:hint="default"/>
      </w:rPr>
    </w:lvl>
    <w:lvl w:ilvl="2" w:tplc="898889A6" w:tentative="1">
      <w:start w:val="1"/>
      <w:numFmt w:val="bullet"/>
      <w:lvlText w:val="•"/>
      <w:lvlJc w:val="left"/>
      <w:pPr>
        <w:tabs>
          <w:tab w:val="num" w:pos="2160"/>
        </w:tabs>
        <w:ind w:left="2160" w:hanging="360"/>
      </w:pPr>
      <w:rPr>
        <w:rFonts w:ascii="Arial" w:hAnsi="Arial" w:hint="default"/>
      </w:rPr>
    </w:lvl>
    <w:lvl w:ilvl="3" w:tplc="42ECD942" w:tentative="1">
      <w:start w:val="1"/>
      <w:numFmt w:val="bullet"/>
      <w:lvlText w:val="•"/>
      <w:lvlJc w:val="left"/>
      <w:pPr>
        <w:tabs>
          <w:tab w:val="num" w:pos="2880"/>
        </w:tabs>
        <w:ind w:left="2880" w:hanging="360"/>
      </w:pPr>
      <w:rPr>
        <w:rFonts w:ascii="Arial" w:hAnsi="Arial" w:hint="default"/>
      </w:rPr>
    </w:lvl>
    <w:lvl w:ilvl="4" w:tplc="6A108484" w:tentative="1">
      <w:start w:val="1"/>
      <w:numFmt w:val="bullet"/>
      <w:lvlText w:val="•"/>
      <w:lvlJc w:val="left"/>
      <w:pPr>
        <w:tabs>
          <w:tab w:val="num" w:pos="3600"/>
        </w:tabs>
        <w:ind w:left="3600" w:hanging="360"/>
      </w:pPr>
      <w:rPr>
        <w:rFonts w:ascii="Arial" w:hAnsi="Arial" w:hint="default"/>
      </w:rPr>
    </w:lvl>
    <w:lvl w:ilvl="5" w:tplc="1D22E2BE" w:tentative="1">
      <w:start w:val="1"/>
      <w:numFmt w:val="bullet"/>
      <w:lvlText w:val="•"/>
      <w:lvlJc w:val="left"/>
      <w:pPr>
        <w:tabs>
          <w:tab w:val="num" w:pos="4320"/>
        </w:tabs>
        <w:ind w:left="4320" w:hanging="360"/>
      </w:pPr>
      <w:rPr>
        <w:rFonts w:ascii="Arial" w:hAnsi="Arial" w:hint="default"/>
      </w:rPr>
    </w:lvl>
    <w:lvl w:ilvl="6" w:tplc="56B60FB8" w:tentative="1">
      <w:start w:val="1"/>
      <w:numFmt w:val="bullet"/>
      <w:lvlText w:val="•"/>
      <w:lvlJc w:val="left"/>
      <w:pPr>
        <w:tabs>
          <w:tab w:val="num" w:pos="5040"/>
        </w:tabs>
        <w:ind w:left="5040" w:hanging="360"/>
      </w:pPr>
      <w:rPr>
        <w:rFonts w:ascii="Arial" w:hAnsi="Arial" w:hint="default"/>
      </w:rPr>
    </w:lvl>
    <w:lvl w:ilvl="7" w:tplc="7D409DFE" w:tentative="1">
      <w:start w:val="1"/>
      <w:numFmt w:val="bullet"/>
      <w:lvlText w:val="•"/>
      <w:lvlJc w:val="left"/>
      <w:pPr>
        <w:tabs>
          <w:tab w:val="num" w:pos="5760"/>
        </w:tabs>
        <w:ind w:left="5760" w:hanging="360"/>
      </w:pPr>
      <w:rPr>
        <w:rFonts w:ascii="Arial" w:hAnsi="Arial" w:hint="default"/>
      </w:rPr>
    </w:lvl>
    <w:lvl w:ilvl="8" w:tplc="8DA0D54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EA496C"/>
    <w:multiLevelType w:val="hybridMultilevel"/>
    <w:tmpl w:val="0C58EC4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6846CA"/>
    <w:multiLevelType w:val="hybridMultilevel"/>
    <w:tmpl w:val="D63A3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5E069A"/>
    <w:multiLevelType w:val="hybridMultilevel"/>
    <w:tmpl w:val="1D500FB6"/>
    <w:lvl w:ilvl="0" w:tplc="40462322">
      <w:start w:val="1"/>
      <w:numFmt w:val="bullet"/>
      <w:lvlText w:val=""/>
      <w:lvlJc w:val="left"/>
      <w:pPr>
        <w:ind w:left="360" w:hanging="360"/>
      </w:pPr>
      <w:rPr>
        <w:rFonts w:ascii="Wingdings" w:hAnsi="Wingdings" w:hint="default"/>
        <w:color w:val="36A9E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7936ACD"/>
    <w:multiLevelType w:val="hybridMultilevel"/>
    <w:tmpl w:val="29A4BC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295F77"/>
    <w:multiLevelType w:val="hybridMultilevel"/>
    <w:tmpl w:val="471C65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3B05D7"/>
    <w:multiLevelType w:val="hybridMultilevel"/>
    <w:tmpl w:val="4CAE439A"/>
    <w:lvl w:ilvl="0" w:tplc="0809001B">
      <w:start w:val="1"/>
      <w:numFmt w:val="lowerRoman"/>
      <w:lvlText w:val="%1."/>
      <w:lvlJc w:val="right"/>
      <w:pPr>
        <w:ind w:left="502"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56F03"/>
    <w:multiLevelType w:val="hybridMultilevel"/>
    <w:tmpl w:val="0E18EE60"/>
    <w:lvl w:ilvl="0" w:tplc="6C22BA64">
      <w:start w:val="1"/>
      <w:numFmt w:val="bullet"/>
      <w:lvlText w:val="•"/>
      <w:lvlJc w:val="left"/>
      <w:pPr>
        <w:tabs>
          <w:tab w:val="num" w:pos="720"/>
        </w:tabs>
        <w:ind w:left="720" w:hanging="360"/>
      </w:pPr>
      <w:rPr>
        <w:rFonts w:ascii="Arial" w:hAnsi="Arial" w:hint="default"/>
      </w:rPr>
    </w:lvl>
    <w:lvl w:ilvl="1" w:tplc="2F3460FC" w:tentative="1">
      <w:start w:val="1"/>
      <w:numFmt w:val="bullet"/>
      <w:lvlText w:val="•"/>
      <w:lvlJc w:val="left"/>
      <w:pPr>
        <w:tabs>
          <w:tab w:val="num" w:pos="1440"/>
        </w:tabs>
        <w:ind w:left="1440" w:hanging="360"/>
      </w:pPr>
      <w:rPr>
        <w:rFonts w:ascii="Arial" w:hAnsi="Arial" w:hint="default"/>
      </w:rPr>
    </w:lvl>
    <w:lvl w:ilvl="2" w:tplc="19288332" w:tentative="1">
      <w:start w:val="1"/>
      <w:numFmt w:val="bullet"/>
      <w:lvlText w:val="•"/>
      <w:lvlJc w:val="left"/>
      <w:pPr>
        <w:tabs>
          <w:tab w:val="num" w:pos="2160"/>
        </w:tabs>
        <w:ind w:left="2160" w:hanging="360"/>
      </w:pPr>
      <w:rPr>
        <w:rFonts w:ascii="Arial" w:hAnsi="Arial" w:hint="default"/>
      </w:rPr>
    </w:lvl>
    <w:lvl w:ilvl="3" w:tplc="7788F798" w:tentative="1">
      <w:start w:val="1"/>
      <w:numFmt w:val="bullet"/>
      <w:lvlText w:val="•"/>
      <w:lvlJc w:val="left"/>
      <w:pPr>
        <w:tabs>
          <w:tab w:val="num" w:pos="2880"/>
        </w:tabs>
        <w:ind w:left="2880" w:hanging="360"/>
      </w:pPr>
      <w:rPr>
        <w:rFonts w:ascii="Arial" w:hAnsi="Arial" w:hint="default"/>
      </w:rPr>
    </w:lvl>
    <w:lvl w:ilvl="4" w:tplc="4B28ADEC" w:tentative="1">
      <w:start w:val="1"/>
      <w:numFmt w:val="bullet"/>
      <w:lvlText w:val="•"/>
      <w:lvlJc w:val="left"/>
      <w:pPr>
        <w:tabs>
          <w:tab w:val="num" w:pos="3600"/>
        </w:tabs>
        <w:ind w:left="3600" w:hanging="360"/>
      </w:pPr>
      <w:rPr>
        <w:rFonts w:ascii="Arial" w:hAnsi="Arial" w:hint="default"/>
      </w:rPr>
    </w:lvl>
    <w:lvl w:ilvl="5" w:tplc="E728A2D2" w:tentative="1">
      <w:start w:val="1"/>
      <w:numFmt w:val="bullet"/>
      <w:lvlText w:val="•"/>
      <w:lvlJc w:val="left"/>
      <w:pPr>
        <w:tabs>
          <w:tab w:val="num" w:pos="4320"/>
        </w:tabs>
        <w:ind w:left="4320" w:hanging="360"/>
      </w:pPr>
      <w:rPr>
        <w:rFonts w:ascii="Arial" w:hAnsi="Arial" w:hint="default"/>
      </w:rPr>
    </w:lvl>
    <w:lvl w:ilvl="6" w:tplc="CBBEDC2E" w:tentative="1">
      <w:start w:val="1"/>
      <w:numFmt w:val="bullet"/>
      <w:lvlText w:val="•"/>
      <w:lvlJc w:val="left"/>
      <w:pPr>
        <w:tabs>
          <w:tab w:val="num" w:pos="5040"/>
        </w:tabs>
        <w:ind w:left="5040" w:hanging="360"/>
      </w:pPr>
      <w:rPr>
        <w:rFonts w:ascii="Arial" w:hAnsi="Arial" w:hint="default"/>
      </w:rPr>
    </w:lvl>
    <w:lvl w:ilvl="7" w:tplc="59C685B4" w:tentative="1">
      <w:start w:val="1"/>
      <w:numFmt w:val="bullet"/>
      <w:lvlText w:val="•"/>
      <w:lvlJc w:val="left"/>
      <w:pPr>
        <w:tabs>
          <w:tab w:val="num" w:pos="5760"/>
        </w:tabs>
        <w:ind w:left="5760" w:hanging="360"/>
      </w:pPr>
      <w:rPr>
        <w:rFonts w:ascii="Arial" w:hAnsi="Arial" w:hint="default"/>
      </w:rPr>
    </w:lvl>
    <w:lvl w:ilvl="8" w:tplc="CD221D1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4EE1572"/>
    <w:multiLevelType w:val="hybridMultilevel"/>
    <w:tmpl w:val="EACC15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7835397">
    <w:abstractNumId w:val="6"/>
  </w:num>
  <w:num w:numId="2" w16cid:durableId="1049382771">
    <w:abstractNumId w:val="10"/>
  </w:num>
  <w:num w:numId="3" w16cid:durableId="1397703833">
    <w:abstractNumId w:val="15"/>
  </w:num>
  <w:num w:numId="4" w16cid:durableId="2136945402">
    <w:abstractNumId w:val="14"/>
  </w:num>
  <w:num w:numId="5" w16cid:durableId="312759330">
    <w:abstractNumId w:val="13"/>
  </w:num>
  <w:num w:numId="6" w16cid:durableId="1416826130">
    <w:abstractNumId w:val="5"/>
  </w:num>
  <w:num w:numId="7" w16cid:durableId="6906340">
    <w:abstractNumId w:val="1"/>
  </w:num>
  <w:num w:numId="8" w16cid:durableId="40521807">
    <w:abstractNumId w:val="11"/>
  </w:num>
  <w:num w:numId="9" w16cid:durableId="694503213">
    <w:abstractNumId w:val="4"/>
  </w:num>
  <w:num w:numId="10" w16cid:durableId="2143497248">
    <w:abstractNumId w:val="2"/>
  </w:num>
  <w:num w:numId="11" w16cid:durableId="1214122038">
    <w:abstractNumId w:val="7"/>
  </w:num>
  <w:num w:numId="12" w16cid:durableId="201866323">
    <w:abstractNumId w:val="17"/>
  </w:num>
  <w:num w:numId="13" w16cid:durableId="1354721485">
    <w:abstractNumId w:val="12"/>
  </w:num>
  <w:num w:numId="14" w16cid:durableId="1771243172">
    <w:abstractNumId w:val="3"/>
  </w:num>
  <w:num w:numId="15" w16cid:durableId="914627996">
    <w:abstractNumId w:val="8"/>
  </w:num>
  <w:num w:numId="16" w16cid:durableId="1669402737">
    <w:abstractNumId w:val="9"/>
  </w:num>
  <w:num w:numId="17" w16cid:durableId="501430156">
    <w:abstractNumId w:val="16"/>
  </w:num>
  <w:num w:numId="18" w16cid:durableId="1071271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o:colormru v:ext="edit" colors="#ffc819,#f3d171,#ffcd2d,#e1f2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8BA"/>
    <w:rsid w:val="00016475"/>
    <w:rsid w:val="00067FAD"/>
    <w:rsid w:val="000835ED"/>
    <w:rsid w:val="00087FEE"/>
    <w:rsid w:val="000D3482"/>
    <w:rsid w:val="000D579B"/>
    <w:rsid w:val="000E1D3F"/>
    <w:rsid w:val="00121E73"/>
    <w:rsid w:val="001239DF"/>
    <w:rsid w:val="00126F03"/>
    <w:rsid w:val="00130CEE"/>
    <w:rsid w:val="00142064"/>
    <w:rsid w:val="00156F40"/>
    <w:rsid w:val="00174B19"/>
    <w:rsid w:val="001D3C11"/>
    <w:rsid w:val="002109CB"/>
    <w:rsid w:val="002353F3"/>
    <w:rsid w:val="002407DF"/>
    <w:rsid w:val="00351DB5"/>
    <w:rsid w:val="003717D1"/>
    <w:rsid w:val="0038586B"/>
    <w:rsid w:val="003B5605"/>
    <w:rsid w:val="003D0A6D"/>
    <w:rsid w:val="003D3D57"/>
    <w:rsid w:val="003E1616"/>
    <w:rsid w:val="004469E0"/>
    <w:rsid w:val="00447948"/>
    <w:rsid w:val="00491093"/>
    <w:rsid w:val="004A68A0"/>
    <w:rsid w:val="004C5946"/>
    <w:rsid w:val="00554C3B"/>
    <w:rsid w:val="0057327C"/>
    <w:rsid w:val="00597514"/>
    <w:rsid w:val="005A1872"/>
    <w:rsid w:val="005C68CB"/>
    <w:rsid w:val="006022F5"/>
    <w:rsid w:val="006D1655"/>
    <w:rsid w:val="006D198F"/>
    <w:rsid w:val="006E4321"/>
    <w:rsid w:val="00725A88"/>
    <w:rsid w:val="00757F48"/>
    <w:rsid w:val="00794CDD"/>
    <w:rsid w:val="007B00E0"/>
    <w:rsid w:val="007C0CAE"/>
    <w:rsid w:val="007C681F"/>
    <w:rsid w:val="007E12B6"/>
    <w:rsid w:val="00810625"/>
    <w:rsid w:val="00851FEB"/>
    <w:rsid w:val="008538DD"/>
    <w:rsid w:val="008A2F2A"/>
    <w:rsid w:val="008A33C9"/>
    <w:rsid w:val="008F38BF"/>
    <w:rsid w:val="00901141"/>
    <w:rsid w:val="009030C2"/>
    <w:rsid w:val="00906E1C"/>
    <w:rsid w:val="00914C1B"/>
    <w:rsid w:val="0094260C"/>
    <w:rsid w:val="00984ED3"/>
    <w:rsid w:val="009909B2"/>
    <w:rsid w:val="00991372"/>
    <w:rsid w:val="009C18EA"/>
    <w:rsid w:val="009E2614"/>
    <w:rsid w:val="009F009A"/>
    <w:rsid w:val="009F05CB"/>
    <w:rsid w:val="009F4F9D"/>
    <w:rsid w:val="00A02CA4"/>
    <w:rsid w:val="00A90C87"/>
    <w:rsid w:val="00AB3DC6"/>
    <w:rsid w:val="00AC3D18"/>
    <w:rsid w:val="00B116E8"/>
    <w:rsid w:val="00B37A3A"/>
    <w:rsid w:val="00B654E1"/>
    <w:rsid w:val="00B665B1"/>
    <w:rsid w:val="00B82F4A"/>
    <w:rsid w:val="00BB280B"/>
    <w:rsid w:val="00BB65FF"/>
    <w:rsid w:val="00BE2879"/>
    <w:rsid w:val="00BE60E4"/>
    <w:rsid w:val="00BF3CF3"/>
    <w:rsid w:val="00C03BB3"/>
    <w:rsid w:val="00C12561"/>
    <w:rsid w:val="00C166C4"/>
    <w:rsid w:val="00C51199"/>
    <w:rsid w:val="00C828C9"/>
    <w:rsid w:val="00CD1CA4"/>
    <w:rsid w:val="00CE1D52"/>
    <w:rsid w:val="00D051C6"/>
    <w:rsid w:val="00D24EC9"/>
    <w:rsid w:val="00D40EBB"/>
    <w:rsid w:val="00D41561"/>
    <w:rsid w:val="00D4548F"/>
    <w:rsid w:val="00D52899"/>
    <w:rsid w:val="00D568CD"/>
    <w:rsid w:val="00D65BDA"/>
    <w:rsid w:val="00D66F01"/>
    <w:rsid w:val="00D7209C"/>
    <w:rsid w:val="00D96AF8"/>
    <w:rsid w:val="00DC2609"/>
    <w:rsid w:val="00DE1807"/>
    <w:rsid w:val="00E23BCF"/>
    <w:rsid w:val="00E454F9"/>
    <w:rsid w:val="00E8140F"/>
    <w:rsid w:val="00E86B15"/>
    <w:rsid w:val="00EB78BA"/>
    <w:rsid w:val="00ED2E0C"/>
    <w:rsid w:val="00EF102C"/>
    <w:rsid w:val="00F30DB7"/>
    <w:rsid w:val="00F47D39"/>
    <w:rsid w:val="00FE7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819,#f3d171,#ffcd2d,#e1f2fb"/>
    </o:shapedefaults>
    <o:shapelayout v:ext="edit">
      <o:idmap v:ext="edit" data="2"/>
    </o:shapelayout>
  </w:shapeDefaults>
  <w:decimalSymbol w:val="."/>
  <w:listSeparator w:val=","/>
  <w14:docId w14:val="6DAE2A59"/>
  <w15:chartTrackingRefBased/>
  <w15:docId w15:val="{5C435333-DCD0-4ACA-B3C3-B52D895D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8BA"/>
  </w:style>
  <w:style w:type="paragraph" w:styleId="Heading2">
    <w:name w:val="heading 2"/>
    <w:basedOn w:val="Normal"/>
    <w:link w:val="Heading2Char"/>
    <w:uiPriority w:val="9"/>
    <w:unhideWhenUsed/>
    <w:qFormat/>
    <w:rsid w:val="00D96AF8"/>
    <w:pPr>
      <w:widowControl w:val="0"/>
      <w:autoSpaceDE w:val="0"/>
      <w:autoSpaceDN w:val="0"/>
      <w:spacing w:before="41" w:after="0" w:line="240" w:lineRule="auto"/>
      <w:ind w:left="113"/>
      <w:outlineLvl w:val="1"/>
    </w:pPr>
    <w:rPr>
      <w:rFonts w:ascii="Times New Roman" w:eastAsia="Times New Roman" w:hAnsi="Times New Roman" w:cs="Times New Roman"/>
      <w:b/>
      <w:bCs/>
      <w:kern w:val="0"/>
      <w:sz w:val="32"/>
      <w:szCs w:val="32"/>
      <w:lang w:val="en-US"/>
      <w14:ligatures w14:val="none"/>
    </w:rPr>
  </w:style>
  <w:style w:type="paragraph" w:styleId="Heading3">
    <w:name w:val="heading 3"/>
    <w:basedOn w:val="Normal"/>
    <w:link w:val="Heading3Char"/>
    <w:uiPriority w:val="9"/>
    <w:unhideWhenUsed/>
    <w:qFormat/>
    <w:rsid w:val="00D96AF8"/>
    <w:pPr>
      <w:widowControl w:val="0"/>
      <w:autoSpaceDE w:val="0"/>
      <w:autoSpaceDN w:val="0"/>
      <w:spacing w:before="11" w:after="0" w:line="240" w:lineRule="auto"/>
      <w:ind w:left="113"/>
      <w:outlineLvl w:val="2"/>
    </w:pPr>
    <w:rPr>
      <w:rFonts w:ascii="Times New Roman" w:eastAsia="Times New Roman" w:hAnsi="Times New Roman" w:cs="Times New Roman"/>
      <w:b/>
      <w:bCs/>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8BA"/>
    <w:pPr>
      <w:ind w:left="720"/>
      <w:contextualSpacing/>
    </w:pPr>
  </w:style>
  <w:style w:type="character" w:customStyle="1" w:styleId="Heading2Char">
    <w:name w:val="Heading 2 Char"/>
    <w:basedOn w:val="DefaultParagraphFont"/>
    <w:link w:val="Heading2"/>
    <w:uiPriority w:val="9"/>
    <w:rsid w:val="00D96AF8"/>
    <w:rPr>
      <w:rFonts w:ascii="Times New Roman" w:eastAsia="Times New Roman" w:hAnsi="Times New Roman" w:cs="Times New Roman"/>
      <w:b/>
      <w:bCs/>
      <w:kern w:val="0"/>
      <w:sz w:val="32"/>
      <w:szCs w:val="32"/>
      <w:lang w:val="en-US"/>
      <w14:ligatures w14:val="none"/>
    </w:rPr>
  </w:style>
  <w:style w:type="character" w:customStyle="1" w:styleId="Heading3Char">
    <w:name w:val="Heading 3 Char"/>
    <w:basedOn w:val="DefaultParagraphFont"/>
    <w:link w:val="Heading3"/>
    <w:uiPriority w:val="9"/>
    <w:rsid w:val="00D96AF8"/>
    <w:rPr>
      <w:rFonts w:ascii="Times New Roman" w:eastAsia="Times New Roman" w:hAnsi="Times New Roman" w:cs="Times New Roman"/>
      <w:b/>
      <w:bCs/>
      <w:kern w:val="0"/>
      <w:lang w:val="en-US"/>
      <w14:ligatures w14:val="none"/>
    </w:rPr>
  </w:style>
  <w:style w:type="paragraph" w:styleId="BodyText">
    <w:name w:val="Body Text"/>
    <w:basedOn w:val="Normal"/>
    <w:link w:val="BodyTextChar"/>
    <w:uiPriority w:val="1"/>
    <w:qFormat/>
    <w:rsid w:val="00D96AF8"/>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D96AF8"/>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E8140F"/>
    <w:rPr>
      <w:color w:val="0563C1" w:themeColor="hyperlink"/>
      <w:u w:val="single"/>
    </w:rPr>
  </w:style>
  <w:style w:type="character" w:styleId="UnresolvedMention">
    <w:name w:val="Unresolved Mention"/>
    <w:basedOn w:val="DefaultParagraphFont"/>
    <w:uiPriority w:val="99"/>
    <w:semiHidden/>
    <w:unhideWhenUsed/>
    <w:rsid w:val="00E8140F"/>
    <w:rPr>
      <w:color w:val="605E5C"/>
      <w:shd w:val="clear" w:color="auto" w:fill="E1DFDD"/>
    </w:rPr>
  </w:style>
  <w:style w:type="paragraph" w:styleId="Header">
    <w:name w:val="header"/>
    <w:basedOn w:val="Normal"/>
    <w:link w:val="HeaderChar"/>
    <w:uiPriority w:val="99"/>
    <w:unhideWhenUsed/>
    <w:rsid w:val="00FE7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832"/>
  </w:style>
  <w:style w:type="paragraph" w:styleId="Footer">
    <w:name w:val="footer"/>
    <w:basedOn w:val="Normal"/>
    <w:link w:val="FooterChar"/>
    <w:uiPriority w:val="99"/>
    <w:unhideWhenUsed/>
    <w:rsid w:val="00FE7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832"/>
  </w:style>
  <w:style w:type="character" w:styleId="Strong">
    <w:name w:val="Strong"/>
    <w:basedOn w:val="DefaultParagraphFont"/>
    <w:uiPriority w:val="22"/>
    <w:qFormat/>
    <w:rsid w:val="003E16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62783">
      <w:bodyDiv w:val="1"/>
      <w:marLeft w:val="0"/>
      <w:marRight w:val="0"/>
      <w:marTop w:val="0"/>
      <w:marBottom w:val="0"/>
      <w:divBdr>
        <w:top w:val="none" w:sz="0" w:space="0" w:color="auto"/>
        <w:left w:val="none" w:sz="0" w:space="0" w:color="auto"/>
        <w:bottom w:val="none" w:sz="0" w:space="0" w:color="auto"/>
        <w:right w:val="none" w:sz="0" w:space="0" w:color="auto"/>
      </w:divBdr>
      <w:divsChild>
        <w:div w:id="2038968034">
          <w:marLeft w:val="360"/>
          <w:marRight w:val="0"/>
          <w:marTop w:val="200"/>
          <w:marBottom w:val="0"/>
          <w:divBdr>
            <w:top w:val="none" w:sz="0" w:space="0" w:color="auto"/>
            <w:left w:val="none" w:sz="0" w:space="0" w:color="auto"/>
            <w:bottom w:val="none" w:sz="0" w:space="0" w:color="auto"/>
            <w:right w:val="none" w:sz="0" w:space="0" w:color="auto"/>
          </w:divBdr>
        </w:div>
        <w:div w:id="1612398165">
          <w:marLeft w:val="360"/>
          <w:marRight w:val="0"/>
          <w:marTop w:val="200"/>
          <w:marBottom w:val="0"/>
          <w:divBdr>
            <w:top w:val="none" w:sz="0" w:space="0" w:color="auto"/>
            <w:left w:val="none" w:sz="0" w:space="0" w:color="auto"/>
            <w:bottom w:val="none" w:sz="0" w:space="0" w:color="auto"/>
            <w:right w:val="none" w:sz="0" w:space="0" w:color="auto"/>
          </w:divBdr>
        </w:div>
        <w:div w:id="1819220806">
          <w:marLeft w:val="360"/>
          <w:marRight w:val="0"/>
          <w:marTop w:val="200"/>
          <w:marBottom w:val="0"/>
          <w:divBdr>
            <w:top w:val="none" w:sz="0" w:space="0" w:color="auto"/>
            <w:left w:val="none" w:sz="0" w:space="0" w:color="auto"/>
            <w:bottom w:val="none" w:sz="0" w:space="0" w:color="auto"/>
            <w:right w:val="none" w:sz="0" w:space="0" w:color="auto"/>
          </w:divBdr>
        </w:div>
        <w:div w:id="740100842">
          <w:marLeft w:val="360"/>
          <w:marRight w:val="0"/>
          <w:marTop w:val="200"/>
          <w:marBottom w:val="0"/>
          <w:divBdr>
            <w:top w:val="none" w:sz="0" w:space="0" w:color="auto"/>
            <w:left w:val="none" w:sz="0" w:space="0" w:color="auto"/>
            <w:bottom w:val="none" w:sz="0" w:space="0" w:color="auto"/>
            <w:right w:val="none" w:sz="0" w:space="0" w:color="auto"/>
          </w:divBdr>
        </w:div>
        <w:div w:id="1879853031">
          <w:marLeft w:val="360"/>
          <w:marRight w:val="0"/>
          <w:marTop w:val="200"/>
          <w:marBottom w:val="0"/>
          <w:divBdr>
            <w:top w:val="none" w:sz="0" w:space="0" w:color="auto"/>
            <w:left w:val="none" w:sz="0" w:space="0" w:color="auto"/>
            <w:bottom w:val="none" w:sz="0" w:space="0" w:color="auto"/>
            <w:right w:val="none" w:sz="0" w:space="0" w:color="auto"/>
          </w:divBdr>
        </w:div>
        <w:div w:id="1306861270">
          <w:marLeft w:val="360"/>
          <w:marRight w:val="0"/>
          <w:marTop w:val="200"/>
          <w:marBottom w:val="0"/>
          <w:divBdr>
            <w:top w:val="none" w:sz="0" w:space="0" w:color="auto"/>
            <w:left w:val="none" w:sz="0" w:space="0" w:color="auto"/>
            <w:bottom w:val="none" w:sz="0" w:space="0" w:color="auto"/>
            <w:right w:val="none" w:sz="0" w:space="0" w:color="auto"/>
          </w:divBdr>
        </w:div>
      </w:divsChild>
    </w:div>
    <w:div w:id="755171430">
      <w:bodyDiv w:val="1"/>
      <w:marLeft w:val="0"/>
      <w:marRight w:val="0"/>
      <w:marTop w:val="0"/>
      <w:marBottom w:val="0"/>
      <w:divBdr>
        <w:top w:val="none" w:sz="0" w:space="0" w:color="auto"/>
        <w:left w:val="none" w:sz="0" w:space="0" w:color="auto"/>
        <w:bottom w:val="none" w:sz="0" w:space="0" w:color="auto"/>
        <w:right w:val="none" w:sz="0" w:space="0" w:color="auto"/>
      </w:divBdr>
      <w:divsChild>
        <w:div w:id="257564415">
          <w:marLeft w:val="0"/>
          <w:marRight w:val="0"/>
          <w:marTop w:val="0"/>
          <w:marBottom w:val="0"/>
          <w:divBdr>
            <w:top w:val="none" w:sz="0" w:space="0" w:color="auto"/>
            <w:left w:val="none" w:sz="0" w:space="0" w:color="auto"/>
            <w:bottom w:val="none" w:sz="0" w:space="0" w:color="auto"/>
            <w:right w:val="none" w:sz="0" w:space="0" w:color="auto"/>
          </w:divBdr>
        </w:div>
      </w:divsChild>
    </w:div>
    <w:div w:id="1243103977">
      <w:bodyDiv w:val="1"/>
      <w:marLeft w:val="0"/>
      <w:marRight w:val="0"/>
      <w:marTop w:val="0"/>
      <w:marBottom w:val="0"/>
      <w:divBdr>
        <w:top w:val="none" w:sz="0" w:space="0" w:color="auto"/>
        <w:left w:val="none" w:sz="0" w:space="0" w:color="auto"/>
        <w:bottom w:val="none" w:sz="0" w:space="0" w:color="auto"/>
        <w:right w:val="none" w:sz="0" w:space="0" w:color="auto"/>
      </w:divBdr>
    </w:div>
    <w:div w:id="1464616350">
      <w:bodyDiv w:val="1"/>
      <w:marLeft w:val="0"/>
      <w:marRight w:val="0"/>
      <w:marTop w:val="0"/>
      <w:marBottom w:val="0"/>
      <w:divBdr>
        <w:top w:val="none" w:sz="0" w:space="0" w:color="auto"/>
        <w:left w:val="none" w:sz="0" w:space="0" w:color="auto"/>
        <w:bottom w:val="none" w:sz="0" w:space="0" w:color="auto"/>
        <w:right w:val="none" w:sz="0" w:space="0" w:color="auto"/>
      </w:divBdr>
      <w:divsChild>
        <w:div w:id="680277659">
          <w:marLeft w:val="360"/>
          <w:marRight w:val="0"/>
          <w:marTop w:val="200"/>
          <w:marBottom w:val="0"/>
          <w:divBdr>
            <w:top w:val="none" w:sz="0" w:space="0" w:color="auto"/>
            <w:left w:val="none" w:sz="0" w:space="0" w:color="auto"/>
            <w:bottom w:val="none" w:sz="0" w:space="0" w:color="auto"/>
            <w:right w:val="none" w:sz="0" w:space="0" w:color="auto"/>
          </w:divBdr>
        </w:div>
        <w:div w:id="1728064900">
          <w:marLeft w:val="360"/>
          <w:marRight w:val="0"/>
          <w:marTop w:val="200"/>
          <w:marBottom w:val="0"/>
          <w:divBdr>
            <w:top w:val="none" w:sz="0" w:space="0" w:color="auto"/>
            <w:left w:val="none" w:sz="0" w:space="0" w:color="auto"/>
            <w:bottom w:val="none" w:sz="0" w:space="0" w:color="auto"/>
            <w:right w:val="none" w:sz="0" w:space="0" w:color="auto"/>
          </w:divBdr>
        </w:div>
        <w:div w:id="550116931">
          <w:marLeft w:val="360"/>
          <w:marRight w:val="0"/>
          <w:marTop w:val="200"/>
          <w:marBottom w:val="0"/>
          <w:divBdr>
            <w:top w:val="none" w:sz="0" w:space="0" w:color="auto"/>
            <w:left w:val="none" w:sz="0" w:space="0" w:color="auto"/>
            <w:bottom w:val="none" w:sz="0" w:space="0" w:color="auto"/>
            <w:right w:val="none" w:sz="0" w:space="0" w:color="auto"/>
          </w:divBdr>
        </w:div>
        <w:div w:id="1464157037">
          <w:marLeft w:val="360"/>
          <w:marRight w:val="0"/>
          <w:marTop w:val="200"/>
          <w:marBottom w:val="0"/>
          <w:divBdr>
            <w:top w:val="none" w:sz="0" w:space="0" w:color="auto"/>
            <w:left w:val="none" w:sz="0" w:space="0" w:color="auto"/>
            <w:bottom w:val="none" w:sz="0" w:space="0" w:color="auto"/>
            <w:right w:val="none" w:sz="0" w:space="0" w:color="auto"/>
          </w:divBdr>
        </w:div>
      </w:divsChild>
    </w:div>
    <w:div w:id="1949897445">
      <w:bodyDiv w:val="1"/>
      <w:marLeft w:val="0"/>
      <w:marRight w:val="0"/>
      <w:marTop w:val="0"/>
      <w:marBottom w:val="0"/>
      <w:divBdr>
        <w:top w:val="none" w:sz="0" w:space="0" w:color="auto"/>
        <w:left w:val="none" w:sz="0" w:space="0" w:color="auto"/>
        <w:bottom w:val="none" w:sz="0" w:space="0" w:color="auto"/>
        <w:right w:val="none" w:sz="0" w:space="0" w:color="auto"/>
      </w:divBdr>
      <w:divsChild>
        <w:div w:id="783352798">
          <w:marLeft w:val="0"/>
          <w:marRight w:val="0"/>
          <w:marTop w:val="0"/>
          <w:marBottom w:val="0"/>
          <w:divBdr>
            <w:top w:val="none" w:sz="0" w:space="0" w:color="auto"/>
            <w:left w:val="none" w:sz="0" w:space="0" w:color="auto"/>
            <w:bottom w:val="none" w:sz="0" w:space="0" w:color="auto"/>
            <w:right w:val="none" w:sz="0" w:space="0" w:color="auto"/>
          </w:divBdr>
        </w:div>
      </w:divsChild>
    </w:div>
    <w:div w:id="210136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ross@cfrcic.co.uk"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E0DA2-7D2A-4D79-B189-7F3225566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Messetter</dc:creator>
  <cp:keywords/>
  <dc:description/>
  <cp:lastModifiedBy>Ross Bryant</cp:lastModifiedBy>
  <cp:revision>11</cp:revision>
  <dcterms:created xsi:type="dcterms:W3CDTF">2025-03-07T11:29:00Z</dcterms:created>
  <dcterms:modified xsi:type="dcterms:W3CDTF">2025-10-08T11:40:00Z</dcterms:modified>
</cp:coreProperties>
</file>